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9E6178" w:rsidTr="34B00601" w14:paraId="2BCBE3A2" w14:textId="77777777">
        <w:tc>
          <w:tcPr>
            <w:tcW w:w="990" w:type="dxa"/>
            <w:tcMar/>
          </w:tcPr>
          <w:p w:rsidR="009E6178" w:rsidRDefault="009E6178" w14:paraId="29398739" w14:textId="77777777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4A2AC2BA" wp14:editId="657D46B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4B00601">
              <w:rPr/>
              <w:t/>
            </w:r>
          </w:p>
        </w:tc>
        <w:tc>
          <w:tcPr>
            <w:tcW w:w="8370" w:type="dxa"/>
            <w:tcMar/>
          </w:tcPr>
          <w:p w:rsidRPr="00564D48" w:rsidR="009E6178" w:rsidRDefault="009E6178" w14:paraId="1F055CF5" w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w:rsidR="009E6178" w:rsidTr="34B00601" w14:paraId="7EEA7F9F" w14:textId="77777777">
        <w:tc>
          <w:tcPr>
            <w:tcW w:w="990" w:type="dxa"/>
            <w:tcMar/>
          </w:tcPr>
          <w:p w:rsidR="009E6178" w:rsidRDefault="009E6178" w14:paraId="47E877A9" w14:textId="77777777">
            <w:pPr>
              <w:rPr>
                <w:b/>
              </w:rPr>
            </w:pPr>
          </w:p>
        </w:tc>
        <w:tc>
          <w:tcPr>
            <w:tcW w:w="8370" w:type="dxa"/>
            <w:tcMar/>
          </w:tcPr>
          <w:p w:rsidRPr="00564D48" w:rsidR="009E6178" w:rsidRDefault="009E6178" w14:paraId="3C435A43" w14:textId="77777777">
            <w:r>
              <w:rPr>
                <w:b/>
              </w:rPr>
              <w:t>Date:</w:t>
            </w:r>
            <w:r w:rsidR="0001087F">
              <w:rPr>
                <w:b/>
              </w:rPr>
              <w:t xml:space="preserve"> March 1, 2019</w:t>
            </w:r>
          </w:p>
        </w:tc>
      </w:tr>
    </w:tbl>
    <w:p w:rsidR="00ED3D2F" w:rsidRDefault="00ED3D2F" w14:paraId="052EFB50" w14:textId="77777777"/>
    <w:p w:rsidR="009E6178" w:rsidP="009E6178" w:rsidRDefault="009E6178" w14:paraId="766BEBF9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Pr="009E6178" w:rsidR="009E6178" w:rsidP="009E6178" w:rsidRDefault="009E6178" w14:paraId="2548AD57" w14:textId="77777777">
      <w:pPr>
        <w:pStyle w:val="ListParagraph"/>
        <w:ind w:left="1080"/>
        <w:rPr>
          <w:b/>
          <w:sz w:val="24"/>
        </w:rPr>
      </w:pPr>
    </w:p>
    <w:p w:rsidR="009E6178" w:rsidP="009E6178" w:rsidRDefault="009E6178" w14:paraId="702E9C13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w:rsidRPr="009E6178" w:rsidR="009E6178" w:rsidP="009E6178" w:rsidRDefault="009E6178" w14:paraId="47266AF4" w14:textId="77777777">
      <w:pPr>
        <w:pStyle w:val="ListParagraph"/>
        <w:rPr>
          <w:b/>
          <w:sz w:val="24"/>
        </w:rPr>
      </w:pPr>
    </w:p>
    <w:p w:rsidRPr="009E6178" w:rsidR="009E6178" w:rsidP="009E6178" w:rsidRDefault="009E6178" w14:paraId="27E1FBC4" w14:textId="77777777">
      <w:pPr>
        <w:pStyle w:val="ListParagraph"/>
        <w:ind w:left="1080"/>
        <w:rPr>
          <w:b/>
          <w:sz w:val="24"/>
        </w:rPr>
      </w:pPr>
    </w:p>
    <w:p w:rsidR="00564D48" w:rsidP="009E6178" w:rsidRDefault="009E6178" w14:paraId="238461FA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w:rsidR="6D9F1C94" w:rsidP="6D9F1C94" w:rsidRDefault="6D9F1C94" w14:paraId="585869CB" w14:textId="59BB3365">
      <w:pPr>
        <w:pStyle w:val="ListParagraph"/>
        <w:numPr>
          <w:ilvl w:val="0"/>
          <w:numId w:val="6"/>
        </w:numPr>
        <w:ind w:left="810" w:firstLine="270"/>
      </w:pPr>
      <w:r>
        <w:t>Chyna Cha</w:t>
      </w:r>
    </w:p>
    <w:p w:rsidR="00B40F3B" w:rsidP="00B40F3B" w:rsidRDefault="6D9F1C94" w14:paraId="6C87DB5D" w14:textId="27793A15">
      <w:pPr>
        <w:pStyle w:val="ListParagraph"/>
        <w:numPr>
          <w:ilvl w:val="0"/>
          <w:numId w:val="6"/>
        </w:numPr>
        <w:ind w:left="810" w:firstLine="270"/>
      </w:pPr>
      <w:r>
        <w:t>Johana Martinez</w:t>
      </w:r>
    </w:p>
    <w:p w:rsidR="6D9F1C94" w:rsidP="6D9F1C94" w:rsidRDefault="6D9F1C94" w14:paraId="0B611F7E" w14:textId="6FB70D15">
      <w:pPr>
        <w:pStyle w:val="ListParagraph"/>
        <w:numPr>
          <w:ilvl w:val="0"/>
          <w:numId w:val="6"/>
        </w:numPr>
        <w:ind w:left="810" w:firstLine="270"/>
      </w:pPr>
      <w:r>
        <w:t>Anthony Semeraro</w:t>
      </w:r>
    </w:p>
    <w:p w:rsidR="6D9F1C94" w:rsidP="6D9F1C94" w:rsidRDefault="6D9F1C94" w14:paraId="399C99F6" w14:textId="2EB4455A">
      <w:pPr>
        <w:pStyle w:val="ListParagraph"/>
        <w:numPr>
          <w:ilvl w:val="0"/>
          <w:numId w:val="6"/>
        </w:numPr>
        <w:ind w:left="810" w:firstLine="270"/>
      </w:pPr>
      <w:r>
        <w:t>Kim Huynh</w:t>
      </w:r>
    </w:p>
    <w:p w:rsidR="6D9F1C94" w:rsidP="6D9F1C94" w:rsidRDefault="6D9F1C94" w14:paraId="5D89CAAA" w14:textId="3234E9D0">
      <w:pPr>
        <w:pStyle w:val="ListParagraph"/>
        <w:numPr>
          <w:ilvl w:val="0"/>
          <w:numId w:val="6"/>
        </w:numPr>
        <w:ind w:left="810" w:firstLine="270"/>
      </w:pPr>
      <w:proofErr w:type="spellStart"/>
      <w:r>
        <w:t>Natnael</w:t>
      </w:r>
      <w:proofErr w:type="spellEnd"/>
      <w:r>
        <w:t xml:space="preserve"> </w:t>
      </w:r>
      <w:proofErr w:type="spellStart"/>
      <w:r>
        <w:t>Zegherghish</w:t>
      </w:r>
      <w:proofErr w:type="spellEnd"/>
    </w:p>
    <w:p w:rsidR="6D9F1C94" w:rsidP="6D9F1C94" w:rsidRDefault="6D9F1C94" w14:paraId="36A6FE34" w14:textId="4818A79F">
      <w:pPr>
        <w:pStyle w:val="ListParagraph"/>
        <w:numPr>
          <w:ilvl w:val="0"/>
          <w:numId w:val="6"/>
        </w:numPr>
        <w:ind w:left="810" w:firstLine="270"/>
      </w:pPr>
      <w:r>
        <w:t>Muse Assefa</w:t>
      </w:r>
    </w:p>
    <w:p w:rsidR="6D9F1C94" w:rsidP="6D9F1C94" w:rsidRDefault="6D9F1C94" w14:paraId="37ECC1FD" w14:textId="6F1AA681">
      <w:pPr>
        <w:pStyle w:val="ListParagraph"/>
        <w:numPr>
          <w:ilvl w:val="0"/>
          <w:numId w:val="6"/>
        </w:numPr>
        <w:ind w:left="810" w:firstLine="270"/>
      </w:pPr>
      <w:r>
        <w:t xml:space="preserve">Rebecca </w:t>
      </w:r>
      <w:proofErr w:type="spellStart"/>
      <w:r>
        <w:t>Kisakye</w:t>
      </w:r>
      <w:proofErr w:type="spellEnd"/>
    </w:p>
    <w:p w:rsidRPr="009E6178" w:rsidR="009E6178" w:rsidP="009E6178" w:rsidRDefault="009E6178" w14:paraId="32F77B64" w14:textId="77777777">
      <w:pPr>
        <w:pStyle w:val="ListParagraph"/>
        <w:ind w:left="1080"/>
      </w:pPr>
    </w:p>
    <w:p w:rsidRPr="009E6178" w:rsidR="00564D48" w:rsidP="34B00601" w:rsidRDefault="009E6178" w14:paraId="5B4587DD" w14:textId="77777777">
      <w:pPr>
        <w:pStyle w:val="ListParagraph"/>
        <w:numPr>
          <w:ilvl w:val="0"/>
          <w:numId w:val="2"/>
        </w:numPr>
        <w:rPr>
          <w:b w:val="1"/>
          <w:bCs w:val="1"/>
          <w:sz w:val="24"/>
          <w:szCs w:val="24"/>
        </w:rPr>
      </w:pPr>
      <w:r w:rsidRPr="34B00601" w:rsidR="34B00601">
        <w:rPr>
          <w:b w:val="1"/>
          <w:bCs w:val="1"/>
          <w:sz w:val="24"/>
          <w:szCs w:val="24"/>
        </w:rPr>
        <w:t>Action Items</w:t>
      </w:r>
    </w:p>
    <w:p w:rsidR="6D9F1C94" w:rsidP="6D9F1C94" w:rsidRDefault="6D9F1C94" w14:paraId="2CEB8CC5" w14:textId="4F3EDC11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>Hannah Newman</w:t>
      </w:r>
    </w:p>
    <w:p w:rsidR="6D9F1C94" w:rsidP="6D9F1C94" w:rsidRDefault="6D9F1C94" w14:paraId="77C8942A" w14:textId="017A0B79">
      <w:pPr>
        <w:pStyle w:val="ListParagraph"/>
        <w:numPr>
          <w:ilvl w:val="0"/>
          <w:numId w:val="5"/>
        </w:numPr>
        <w:ind w:left="810" w:firstLine="270"/>
        <w:rPr/>
      </w:pPr>
      <w:proofErr w:type="spellStart"/>
      <w:r w:rsidR="34B00601">
        <w:rPr/>
        <w:t>Seleni</w:t>
      </w:r>
      <w:proofErr w:type="spellEnd"/>
      <w:r w:rsidR="34B00601">
        <w:rPr/>
        <w:t xml:space="preserve"> DeJesus-Ponce</w:t>
      </w:r>
    </w:p>
    <w:p w:rsidR="6D9F1C94" w:rsidP="6D9F1C94" w:rsidRDefault="6D9F1C94" w14:paraId="2DCC87DF" w14:textId="78BED25B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 xml:space="preserve">Camila </w:t>
      </w:r>
      <w:r w:rsidR="34B00601">
        <w:rPr/>
        <w:t>Mejía</w:t>
      </w:r>
    </w:p>
    <w:p w:rsidR="6D9F1C94" w:rsidP="6D9F1C94" w:rsidRDefault="6D9F1C94" w14:paraId="6B8ACDCB" w14:textId="046B35F3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 xml:space="preserve">Blake </w:t>
      </w:r>
      <w:proofErr w:type="spellStart"/>
      <w:r w:rsidR="34B00601">
        <w:rPr/>
        <w:t>Eliott</w:t>
      </w:r>
      <w:proofErr w:type="spellEnd"/>
      <w:bookmarkStart w:name="_GoBack" w:id="0"/>
      <w:bookmarkEnd w:id="0"/>
    </w:p>
    <w:p w:rsidR="6D9F1C94" w:rsidP="6D9F1C94" w:rsidRDefault="6D9F1C94" w14:paraId="59A3E756" w14:textId="1BFA646F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>Max Taylor</w:t>
      </w:r>
    </w:p>
    <w:p w:rsidR="6D9F1C94" w:rsidP="6D9F1C94" w:rsidRDefault="6D9F1C94" w14:paraId="220B8984" w14:textId="22508D79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>Jade Jarvis</w:t>
      </w:r>
    </w:p>
    <w:p w:rsidR="6D9F1C94" w:rsidP="6D9F1C94" w:rsidRDefault="6D9F1C94" w14:paraId="1783E137" w14:textId="6B9A9544">
      <w:pPr>
        <w:pStyle w:val="ListParagraph"/>
        <w:numPr>
          <w:ilvl w:val="0"/>
          <w:numId w:val="5"/>
        </w:numPr>
        <w:ind w:left="810" w:firstLine="270"/>
        <w:rPr/>
      </w:pPr>
      <w:r w:rsidR="34B00601">
        <w:rPr/>
        <w:t>Samara Almonte</w:t>
      </w:r>
    </w:p>
    <w:p w:rsidRPr="009E6178" w:rsidR="009E6178" w:rsidP="009E6178" w:rsidRDefault="009E6178" w14:paraId="2BBEB4BE" w14:textId="77777777">
      <w:pPr>
        <w:pStyle w:val="ListParagraph"/>
      </w:pPr>
    </w:p>
    <w:p w:rsidR="009E6178" w:rsidP="009E6178" w:rsidRDefault="009E6178" w14:paraId="4E289D16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w:rsidRPr="009E6178" w:rsidR="009E6178" w:rsidP="009E6178" w:rsidRDefault="009E6178" w14:paraId="071F3A73" w14:textId="77777777">
      <w:pPr>
        <w:pStyle w:val="ListParagraph"/>
        <w:ind w:left="1080"/>
        <w:rPr>
          <w:b/>
          <w:sz w:val="24"/>
        </w:rPr>
      </w:pPr>
    </w:p>
    <w:p w:rsidR="00564D48" w:rsidRDefault="00564D48" w14:paraId="5411FF01" w14:textId="77777777"/>
    <w:p w:rsidR="00564D48" w:rsidRDefault="00564D48" w14:paraId="5170B02A" w14:textId="77777777"/>
    <w:p w:rsidRPr="00564D48" w:rsidR="00564D48" w:rsidRDefault="00564D48" w14:paraId="6B231D30" w14:textId="77777777"/>
    <w:p w:rsidR="00564D48" w:rsidRDefault="00564D48" w14:paraId="3D23A3CA" w14:textId="77777777"/>
    <w:p w:rsidRPr="00564D48" w:rsidR="00564D48" w:rsidRDefault="00564D48" w14:paraId="1B4F3ED9" w14:textId="77777777"/>
    <w:sectPr w:rsidRPr="00564D48" w:rsidR="00564D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7F"/>
    <w:rsid w:val="0001087F"/>
    <w:rsid w:val="001B3667"/>
    <w:rsid w:val="00514B79"/>
    <w:rsid w:val="00564D48"/>
    <w:rsid w:val="009E6178"/>
    <w:rsid w:val="00B40F3B"/>
    <w:rsid w:val="00BD614C"/>
    <w:rsid w:val="00D34B19"/>
    <w:rsid w:val="00EA79B1"/>
    <w:rsid w:val="00ED3D2F"/>
    <w:rsid w:val="34B00601"/>
    <w:rsid w:val="6D9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18F7"/>
  <w15:chartTrackingRefBased/>
  <w15:docId w15:val="{C78CEC74-6F99-4E1F-81D4-00FC5A7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Western%20Washington%20University\SEF%20Committee%20-%20Documents\Template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EE2DE-A13F-4F74-822A-65E7D671E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SEF Agenda Template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Nate Jo</dc:creator>
  <keywords/>
  <dc:description/>
  <lastModifiedBy>Tyler Andrews</lastModifiedBy>
  <revision>4</revision>
  <dcterms:created xsi:type="dcterms:W3CDTF">2019-02-26T22:14:00.0000000Z</dcterms:created>
  <dcterms:modified xsi:type="dcterms:W3CDTF">2019-03-01T21:14:10.4505751Z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