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63DD3781C29F45A3AB6AC0DC388D543A"/>
        </w:placeholder>
        <w:group/>
      </w:sdtPr>
      <w:sdtEndPr>
        <w:rPr>
          <w:rFonts w:asciiTheme="minorHAnsi" w:hAnsiTheme="minorHAnsi" w:cstheme="minorHAnsi"/>
          <w:b/>
          <w:szCs w:val="24"/>
        </w:rPr>
      </w:sdtEndPr>
      <w:sdtContent>
        <w:p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374DADAE" wp14:editId="3A0CC706">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rsidR="00047846" w:rsidRDefault="00172C13" w:rsidP="00361B9E">
          <w:pPr>
            <w:pStyle w:val="Header"/>
            <w:tabs>
              <w:tab w:val="clear" w:pos="4680"/>
              <w:tab w:val="clear" w:pos="9360"/>
              <w:tab w:val="left" w:pos="1005"/>
              <w:tab w:val="center" w:pos="5232"/>
            </w:tabs>
            <w:ind w:left="2160"/>
            <w:rPr>
              <w:rStyle w:val="OfficeHeader"/>
            </w:rPr>
          </w:pPr>
          <w:sdt>
            <w:sdtPr>
              <w:rPr>
                <w:rStyle w:val="OfficeHeader"/>
              </w:rPr>
              <w:alias w:val="Department"/>
              <w:tag w:val="Department"/>
              <w:id w:val="1570309287"/>
              <w:lock w:val="sdtLocked"/>
              <w:placeholder>
                <w:docPart w:val="A87E4183231F4C5FBD8D4585A739CC54"/>
              </w:placeholder>
              <w:text/>
            </w:sdtPr>
            <w:sdtEndPr>
              <w:rPr>
                <w:rStyle w:val="OfficeHeader"/>
              </w:rPr>
            </w:sdtEndPr>
            <w:sdtContent>
              <w:r w:rsidR="009A3894">
                <w:rPr>
                  <w:rStyle w:val="OfficeHeader"/>
                </w:rPr>
                <w:t xml:space="preserve">AS </w:t>
              </w:r>
              <w:r w:rsidR="00B40FFD">
                <w:rPr>
                  <w:rStyle w:val="OfficeHeader"/>
                </w:rPr>
                <w:t>P</w:t>
              </w:r>
              <w:r w:rsidR="008C723E">
                <w:rPr>
                  <w:rStyle w:val="OfficeHeader"/>
                </w:rPr>
                <w:t xml:space="preserve">ublicity Center </w:t>
              </w:r>
            </w:sdtContent>
          </w:sdt>
          <w:r w:rsidR="00361B9E">
            <w:rPr>
              <w:rStyle w:val="OfficeHeader"/>
            </w:rPr>
            <w:br/>
          </w:r>
          <w:sdt>
            <w:sdtPr>
              <w:rPr>
                <w:rStyle w:val="OfficeHeader"/>
              </w:rPr>
              <w:alias w:val="Position Title"/>
              <w:tag w:val="Position Title"/>
              <w:id w:val="1937641375"/>
              <w:placeholder>
                <w:docPart w:val="6F5A9C13F6BE477492A34D3E45A22769"/>
              </w:placeholder>
            </w:sdtPr>
            <w:sdtEndPr>
              <w:rPr>
                <w:rStyle w:val="OfficeHeader"/>
              </w:rPr>
            </w:sdtEndPr>
            <w:sdtContent>
              <w:r w:rsidR="008C723E">
                <w:rPr>
                  <w:rStyle w:val="OfficeHeader"/>
                </w:rPr>
                <w:t>AS Review Writer</w:t>
              </w:r>
            </w:sdtContent>
          </w:sdt>
          <w:r w:rsidR="000C230F">
            <w:rPr>
              <w:rStyle w:val="OfficeHeader"/>
            </w:rPr>
            <w:t xml:space="preserve"> (hourly)</w:t>
          </w:r>
        </w:p>
        <w:p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rsidR="00C7783D" w:rsidRDefault="00C7783D" w:rsidP="00C7783D">
          <w:pPr>
            <w:rPr>
              <w:rFonts w:asciiTheme="minorHAnsi" w:hAnsiTheme="minorHAnsi" w:cstheme="minorHAnsi"/>
              <w:b/>
              <w:szCs w:val="24"/>
            </w:rPr>
          </w:pPr>
        </w:p>
        <w:p w:rsidR="00C41E02" w:rsidRDefault="00C41E02" w:rsidP="00361B9E">
          <w:pPr>
            <w:rPr>
              <w:rFonts w:asciiTheme="minorHAnsi" w:hAnsiTheme="minorHAnsi" w:cstheme="minorHAnsi"/>
              <w:b/>
              <w:szCs w:val="24"/>
            </w:rPr>
          </w:pPr>
        </w:p>
        <w:p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sdt>
          <w:sdtPr>
            <w:rPr>
              <w:rFonts w:ascii="Arial" w:hAnsi="Arial" w:cs="Arial"/>
              <w:spacing w:val="-3"/>
              <w:sz w:val="22"/>
              <w:szCs w:val="22"/>
            </w:rPr>
            <w:alias w:val="Position Purpose"/>
            <w:tag w:val="Position Purpose"/>
            <w:id w:val="2083335501"/>
            <w:lock w:val="sdtLocked"/>
            <w:placeholder>
              <w:docPart w:val="0AE2DBBE6B1C495B964BD6877C65A932"/>
            </w:placeholder>
            <w:text/>
          </w:sdtPr>
          <w:sdtEndPr>
            <w:rPr>
              <w:rFonts w:asciiTheme="minorHAnsi" w:hAnsiTheme="minorHAnsi"/>
              <w:sz w:val="24"/>
              <w:szCs w:val="24"/>
            </w:rPr>
          </w:sdtEndPr>
          <w:sdtContent>
            <w:p w:rsidR="00361B9E" w:rsidRPr="008C723E" w:rsidRDefault="008C723E" w:rsidP="00361B9E">
              <w:pPr>
                <w:ind w:left="720"/>
                <w:rPr>
                  <w:rFonts w:asciiTheme="minorHAnsi" w:hAnsiTheme="minorHAnsi" w:cstheme="minorHAnsi"/>
                  <w:b/>
                  <w:szCs w:val="24"/>
                </w:rPr>
              </w:pPr>
              <w:r w:rsidRPr="008C723E">
                <w:rPr>
                  <w:rFonts w:asciiTheme="minorHAnsi" w:hAnsiTheme="minorHAnsi" w:cs="Arial"/>
                  <w:spacing w:val="-3"/>
                  <w:szCs w:val="24"/>
                </w:rPr>
                <w:t>The AS Review serves as a hub of information about Associated Students (AS) events, and as a source for AS - related news and other issues of student concern. The AS Review is comprised of a news section, which seeks to provide timely coverage of issues that are relevant to Western students; a calendar highlighting upcoming events on and off campus; articles both reviewing and previewing these events; and an editorials and opinions section featuring AS club and students submissions, as well as staff editorials</w:t>
              </w:r>
              <w:r w:rsidR="00B40FFD" w:rsidRPr="008C723E">
                <w:rPr>
                  <w:rFonts w:asciiTheme="minorHAnsi" w:hAnsiTheme="minorHAnsi" w:cs="Arial"/>
                  <w:spacing w:val="-3"/>
                  <w:szCs w:val="24"/>
                </w:rPr>
                <w:t>.</w:t>
              </w:r>
              <w:r w:rsidRPr="008C723E">
                <w:rPr>
                  <w:rFonts w:asciiTheme="minorHAnsi" w:hAnsiTheme="minorHAnsi" w:cs="Arial"/>
                  <w:spacing w:val="-3"/>
                  <w:szCs w:val="24"/>
                </w:rPr>
                <w:t xml:space="preserve"> </w:t>
              </w:r>
              <w:r>
                <w:rPr>
                  <w:rFonts w:asciiTheme="minorHAnsi" w:hAnsiTheme="minorHAnsi" w:cs="Arial"/>
                  <w:spacing w:val="-3"/>
                  <w:szCs w:val="24"/>
                </w:rPr>
                <w:t>The</w:t>
              </w:r>
              <w:r w:rsidRPr="008C723E">
                <w:rPr>
                  <w:rFonts w:asciiTheme="minorHAnsi" w:hAnsiTheme="minorHAnsi" w:cs="Arial"/>
                  <w:spacing w:val="-3"/>
                  <w:szCs w:val="24"/>
                </w:rPr>
                <w:t xml:space="preserve"> AS Review Writer is responsible for the timely completion of stories assigned by the AS Review Editor.</w:t>
              </w:r>
            </w:p>
          </w:sdtContent>
        </w:sdt>
        <w:p w:rsidR="00FD3AF1" w:rsidRDefault="00FD3AF1"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rsidR="00FD3AF1" w:rsidRPr="00361B9E" w:rsidRDefault="00172C13" w:rsidP="008C723E">
          <w:pPr>
            <w:ind w:left="720"/>
            <w:rPr>
              <w:rFonts w:asciiTheme="minorHAnsi" w:hAnsiTheme="minorHAnsi" w:cstheme="minorHAnsi"/>
              <w:b/>
              <w:szCs w:val="24"/>
            </w:rPr>
          </w:pPr>
          <w:sdt>
            <w:sdtPr>
              <w:rPr>
                <w:rFonts w:asciiTheme="minorHAnsi" w:eastAsia="Times" w:hAnsiTheme="minorHAnsi" w:cs="Arial"/>
                <w:szCs w:val="24"/>
              </w:rPr>
              <w:alias w:val="Department"/>
              <w:tag w:val="Department"/>
              <w:id w:val="919065831"/>
              <w:placeholder>
                <w:docPart w:val="7C44852F37144321A99128843CF5ADAD"/>
              </w:placeholder>
              <w:text/>
            </w:sdtPr>
            <w:sdtEndPr/>
            <w:sdtContent>
              <w:r w:rsidR="008C723E" w:rsidRPr="001E4181">
                <w:rPr>
                  <w:rFonts w:asciiTheme="minorHAnsi" w:eastAsia="Times" w:hAnsiTheme="minorHAnsi" w:cs="Arial"/>
                  <w:szCs w:val="24"/>
                </w:rPr>
                <w:t>The AS Publicity Center (PC) provides promotional services such as graphic design, printing, reproduction, media coordination, distribution, photography, and coverage in The AS Review to students, student organizations, and some campus departments.</w:t>
              </w:r>
              <w:r w:rsidR="008C723E">
                <w:rPr>
                  <w:rFonts w:asciiTheme="minorHAnsi" w:eastAsia="Times" w:hAnsiTheme="minorHAnsi" w:cs="Arial"/>
                  <w:szCs w:val="24"/>
                </w:rPr>
                <w:t xml:space="preserve"> </w:t>
              </w:r>
              <w:r w:rsidR="008C723E" w:rsidRPr="001E4181">
                <w:rPr>
                  <w:rFonts w:asciiTheme="minorHAnsi" w:eastAsia="Times" w:hAnsiTheme="minorHAnsi" w:cs="Arial"/>
                  <w:szCs w:val="24"/>
                </w:rPr>
                <w:t>The AS Review a weekly alternative publication that provides coverage of student government, Associated Students offices and clubs, arts and entertainment, student life and other areas of life at Western. The Review seeks to enhance the student experience by shedding light on under-represented issues through inclusive coverage, informing readers and promoting dialogue</w:t>
              </w:r>
            </w:sdtContent>
          </w:sdt>
        </w:p>
        <w:p w:rsidR="00361B9E" w:rsidRPr="00361B9E" w:rsidRDefault="00361B9E" w:rsidP="00361B9E">
          <w:pPr>
            <w:rPr>
              <w:rFonts w:asciiTheme="minorHAnsi" w:hAnsiTheme="minorHAnsi" w:cstheme="minorHAnsi"/>
              <w:szCs w:val="24"/>
            </w:rPr>
          </w:pPr>
        </w:p>
        <w:p w:rsidR="00361B9E" w:rsidRPr="00361B9E" w:rsidRDefault="00901FEC" w:rsidP="00361B9E">
          <w:pPr>
            <w:rPr>
              <w:rFonts w:asciiTheme="minorHAnsi" w:hAnsiTheme="minorHAnsi" w:cstheme="minorHAnsi"/>
              <w:b/>
              <w:szCs w:val="24"/>
            </w:rPr>
          </w:pPr>
          <w:r>
            <w:rPr>
              <w:rFonts w:asciiTheme="minorHAnsi" w:hAnsiTheme="minorHAnsi" w:cstheme="minorHAnsi"/>
              <w:b/>
              <w:szCs w:val="24"/>
            </w:rPr>
            <w:t>Term</w:t>
          </w:r>
          <w:r w:rsidR="00C41E02">
            <w:rPr>
              <w:rFonts w:asciiTheme="minorHAnsi" w:hAnsiTheme="minorHAnsi" w:cstheme="minorHAnsi"/>
              <w:b/>
              <w:szCs w:val="24"/>
            </w:rPr>
            <w:t xml:space="preserve"> of Position</w:t>
          </w:r>
        </w:p>
      </w:sdtContent>
    </w:sdt>
    <w:sdt>
      <w:sdtPr>
        <w:rPr>
          <w:rStyle w:val="mainbody"/>
        </w:rPr>
        <w:id w:val="-2083602157"/>
        <w:lock w:val="sdtContentLocked"/>
        <w:placeholder>
          <w:docPart w:val="59796D77276C47A4B33E248E865CC924"/>
        </w:placeholder>
        <w:group/>
      </w:sdtPr>
      <w:sdtEndPr>
        <w:rPr>
          <w:rStyle w:val="DefaultParagraphFont"/>
          <w:rFonts w:ascii="Helvetica" w:hAnsi="Helvetica" w:cstheme="minorHAnsi"/>
          <w:color w:val="auto"/>
          <w:szCs w:val="24"/>
        </w:rPr>
      </w:sdtEndPr>
      <w:sdtContent>
        <w:p w:rsidR="00C41E02" w:rsidRDefault="00172C13" w:rsidP="00361B9E">
          <w:pPr>
            <w:ind w:left="720"/>
            <w:rPr>
              <w:rFonts w:asciiTheme="minorHAnsi" w:hAnsiTheme="minorHAnsi" w:cstheme="minorHAnsi"/>
              <w:szCs w:val="24"/>
            </w:rPr>
          </w:pPr>
          <w:sdt>
            <w:sdtPr>
              <w:rPr>
                <w:rFonts w:ascii="Arial" w:hAnsi="Arial" w:cs="Arial"/>
                <w:color w:val="000000"/>
                <w:sz w:val="22"/>
                <w:szCs w:val="22"/>
              </w:rPr>
              <w:alias w:val="Length of Employment"/>
              <w:tag w:val="Length of Employment"/>
              <w:id w:val="-1995166807"/>
              <w:lock w:val="sdtLocked"/>
              <w:placeholder>
                <w:docPart w:val="E93D6E011C79412D993D3ECFB6D00E2E"/>
              </w:placeholder>
              <w:text/>
            </w:sdtPr>
            <w:sdtEndPr/>
            <w:sdtContent>
              <w:r w:rsidR="008C723E" w:rsidRPr="0075447F">
                <w:rPr>
                  <w:rFonts w:ascii="Arial" w:hAnsi="Arial" w:cs="Arial"/>
                  <w:color w:val="000000"/>
                  <w:sz w:val="22"/>
                  <w:szCs w:val="22"/>
                </w:rPr>
                <w:t>Position begins after a qualified student is interviewed, selected and submits their employment paper work to the AS Personnel Office. The term of position will generally begin at the start of Fall quarter and end the Friday of finals week the following Spring quarter. Position holder is required to attend any trainings or orientations as required by the office coordinators or Director. Position may begin later in the year. The position requires an average of ten (10) to fifteen (15) hours per week, and no more than sixty (60) hours per month.</w:t>
              </w:r>
            </w:sdtContent>
          </w:sdt>
          <w:r w:rsidR="00901FEC" w:rsidRPr="00673789">
            <w:rPr>
              <w:rStyle w:val="mainbody"/>
            </w:rPr>
            <w:t xml:space="preserve"> </w:t>
          </w:r>
        </w:p>
        <w:p w:rsidR="008B3284" w:rsidRDefault="008B3284" w:rsidP="00FD3AF1">
          <w:pPr>
            <w:rPr>
              <w:rFonts w:asciiTheme="minorHAnsi" w:hAnsiTheme="minorHAnsi" w:cstheme="minorHAnsi"/>
              <w:szCs w:val="24"/>
            </w:rPr>
          </w:pPr>
        </w:p>
        <w:p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sidR="008C723E">
            <w:rPr>
              <w:rFonts w:asciiTheme="minorHAnsi" w:hAnsiTheme="minorHAnsi" w:cstheme="minorHAnsi"/>
              <w:szCs w:val="24"/>
            </w:rPr>
            <w:t>position of 6</w:t>
          </w:r>
          <w:r>
            <w:rPr>
              <w:rFonts w:asciiTheme="minorHAnsi" w:hAnsiTheme="minorHAnsi" w:cstheme="minorHAnsi"/>
              <w:szCs w:val="24"/>
            </w:rPr>
            <w:t xml:space="preserve"> </w:t>
          </w:r>
          <w:r w:rsidR="008C723E">
            <w:rPr>
              <w:rFonts w:asciiTheme="minorHAnsi" w:hAnsiTheme="minorHAnsi" w:cstheme="minorHAnsi"/>
              <w:szCs w:val="24"/>
            </w:rPr>
            <w:t>credits for undergraduates and 4</w:t>
          </w:r>
          <w:r>
            <w:rPr>
              <w:rFonts w:asciiTheme="minorHAnsi" w:hAnsiTheme="minorHAnsi" w:cstheme="minorHAnsi"/>
              <w:szCs w:val="24"/>
            </w:rPr>
            <w:t xml:space="preserve"> credits for graduates.</w:t>
          </w:r>
        </w:p>
        <w:p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rsidR="00D02F43" w:rsidRPr="00361B9E"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sdt>
      <w:sdtPr>
        <w:rPr>
          <w:rFonts w:asciiTheme="minorHAnsi" w:eastAsia="Calibri" w:hAnsiTheme="minorHAnsi" w:cs="Calibri"/>
          <w:color w:val="000000"/>
          <w:szCs w:val="24"/>
        </w:rPr>
        <w:alias w:val="Qualification"/>
        <w:tag w:val="Qualification"/>
        <w:id w:val="-572353756"/>
        <w:lock w:val="sdtLocked"/>
        <w:placeholder>
          <w:docPart w:val="3EDCDE0555AA47E58F1FD753E1688820"/>
        </w:placeholder>
        <w:text/>
      </w:sdtPr>
      <w:sdtEndPr/>
      <w:sdtContent>
        <w:p w:rsidR="00D02F43" w:rsidRPr="008C723E" w:rsidRDefault="008C723E" w:rsidP="00D02F43">
          <w:pPr>
            <w:pStyle w:val="ListParagraph"/>
            <w:numPr>
              <w:ilvl w:val="0"/>
              <w:numId w:val="13"/>
            </w:numPr>
            <w:rPr>
              <w:rFonts w:asciiTheme="minorHAnsi" w:hAnsiTheme="minorHAnsi" w:cstheme="minorHAnsi"/>
              <w:szCs w:val="24"/>
            </w:rPr>
          </w:pPr>
          <w:r w:rsidRPr="008C723E">
            <w:rPr>
              <w:rFonts w:asciiTheme="minorHAnsi" w:eastAsia="Calibri" w:hAnsiTheme="minorHAnsi" w:cs="Calibri"/>
              <w:color w:val="000000"/>
              <w:szCs w:val="24"/>
            </w:rPr>
            <w:t>Working knowledge and interest in journalism and newspaper production.</w:t>
          </w:r>
        </w:p>
      </w:sdtContent>
    </w:sdt>
    <w:sdt>
      <w:sdtPr>
        <w:rPr>
          <w:rFonts w:asciiTheme="minorHAnsi" w:eastAsia="Calibri" w:hAnsiTheme="minorHAnsi" w:cs="Calibri"/>
          <w:color w:val="000000"/>
          <w:szCs w:val="24"/>
        </w:rPr>
        <w:alias w:val="Qualification"/>
        <w:tag w:val="Qualification"/>
        <w:id w:val="2015185290"/>
        <w:lock w:val="sdtLocked"/>
        <w:placeholder>
          <w:docPart w:val="AB8261784E0849F1B5DABE5FCCF5E989"/>
        </w:placeholder>
        <w:text/>
      </w:sdtPr>
      <w:sdtEndPr/>
      <w:sdtContent>
        <w:p w:rsidR="00D02F43" w:rsidRPr="008C723E" w:rsidRDefault="005D3B09" w:rsidP="00D02F43">
          <w:pPr>
            <w:pStyle w:val="ListParagraph"/>
            <w:numPr>
              <w:ilvl w:val="0"/>
              <w:numId w:val="13"/>
            </w:numPr>
            <w:rPr>
              <w:rStyle w:val="mainbody"/>
            </w:rPr>
          </w:pPr>
          <w:r w:rsidRPr="008C723E">
            <w:rPr>
              <w:rFonts w:asciiTheme="minorHAnsi" w:eastAsia="Calibri" w:hAnsiTheme="minorHAnsi" w:cs="Calibri"/>
              <w:color w:val="000000"/>
              <w:szCs w:val="24"/>
            </w:rPr>
            <w:t>Ability to communicate and work effectively with a wide variety of people.</w:t>
          </w:r>
        </w:p>
      </w:sdtContent>
    </w:sdt>
    <w:sdt>
      <w:sdtPr>
        <w:rPr>
          <w:rFonts w:asciiTheme="minorHAnsi" w:eastAsia="Calibri" w:hAnsiTheme="minorHAnsi" w:cs="Calibri"/>
          <w:color w:val="000000"/>
          <w:szCs w:val="24"/>
        </w:rPr>
        <w:alias w:val="Qualification"/>
        <w:tag w:val="Qualification"/>
        <w:id w:val="154573666"/>
        <w:lock w:val="sdtLocked"/>
        <w:placeholder>
          <w:docPart w:val="55637D4AF7344A7AB39D9EC098869C65"/>
        </w:placeholder>
        <w:text/>
      </w:sdtPr>
      <w:sdtEndPr/>
      <w:sdtContent>
        <w:p w:rsidR="00D02F43" w:rsidRPr="008C723E" w:rsidRDefault="008C723E" w:rsidP="00D02F43">
          <w:pPr>
            <w:pStyle w:val="ListParagraph"/>
            <w:numPr>
              <w:ilvl w:val="0"/>
              <w:numId w:val="13"/>
            </w:numPr>
            <w:rPr>
              <w:rStyle w:val="mainbody"/>
            </w:rPr>
          </w:pPr>
          <w:r w:rsidRPr="008C723E">
            <w:rPr>
              <w:rFonts w:asciiTheme="minorHAnsi" w:eastAsia="Calibri" w:hAnsiTheme="minorHAnsi" w:cs="Calibri"/>
              <w:color w:val="000000"/>
              <w:szCs w:val="24"/>
            </w:rPr>
            <w:t>General knowledge of the AS, its functions, branches and programs.</w:t>
          </w:r>
        </w:p>
      </w:sdtContent>
    </w:sdt>
    <w:sdt>
      <w:sdtPr>
        <w:rPr>
          <w:rFonts w:asciiTheme="minorHAnsi" w:eastAsia="Calibri" w:hAnsiTheme="minorHAnsi" w:cs="Calibri"/>
          <w:color w:val="000000"/>
          <w:szCs w:val="24"/>
        </w:rPr>
        <w:alias w:val="Qualification"/>
        <w:tag w:val="Qualification"/>
        <w:id w:val="-1965260650"/>
        <w:placeholder>
          <w:docPart w:val="6CEF1BD6CE76431895ED05C6745DB2BC"/>
        </w:placeholder>
        <w:text/>
      </w:sdtPr>
      <w:sdtEndPr/>
      <w:sdtContent>
        <w:p w:rsidR="00D02F43" w:rsidRPr="008C723E" w:rsidRDefault="005D3B09" w:rsidP="00D02F43">
          <w:pPr>
            <w:pStyle w:val="ListParagraph"/>
            <w:numPr>
              <w:ilvl w:val="0"/>
              <w:numId w:val="13"/>
            </w:numPr>
            <w:rPr>
              <w:rStyle w:val="mainbody"/>
            </w:rPr>
          </w:pPr>
          <w:r w:rsidRPr="008C723E">
            <w:rPr>
              <w:rFonts w:asciiTheme="minorHAnsi" w:eastAsia="Calibri" w:hAnsiTheme="minorHAnsi" w:cs="Calibri"/>
              <w:color w:val="000000"/>
              <w:szCs w:val="24"/>
            </w:rPr>
            <w:t>Ability to work collaboratively with multiple people and organizations.</w:t>
          </w:r>
        </w:p>
      </w:sdtContent>
    </w:sdt>
    <w:sdt>
      <w:sdtPr>
        <w:rPr>
          <w:rFonts w:asciiTheme="minorHAnsi" w:eastAsia="Calibri" w:hAnsiTheme="minorHAnsi" w:cs="Calibri"/>
          <w:color w:val="000000"/>
          <w:szCs w:val="24"/>
        </w:rPr>
        <w:alias w:val="Qualification"/>
        <w:tag w:val="Qualification"/>
        <w:id w:val="-1822499673"/>
        <w:placeholder>
          <w:docPart w:val="4BED35A12EEA44BFB683105BEE8E6489"/>
        </w:placeholder>
        <w:text/>
      </w:sdtPr>
      <w:sdtEndPr/>
      <w:sdtContent>
        <w:p w:rsidR="00D02F43" w:rsidRPr="008C723E" w:rsidRDefault="008C723E" w:rsidP="00D02F43">
          <w:pPr>
            <w:pStyle w:val="ListParagraph"/>
            <w:numPr>
              <w:ilvl w:val="0"/>
              <w:numId w:val="13"/>
            </w:numPr>
            <w:rPr>
              <w:rStyle w:val="mainbody"/>
            </w:rPr>
          </w:pPr>
          <w:r w:rsidRPr="008C723E">
            <w:rPr>
              <w:rFonts w:asciiTheme="minorHAnsi" w:eastAsia="Calibri" w:hAnsiTheme="minorHAnsi" w:cs="Calibri"/>
              <w:color w:val="000000"/>
              <w:szCs w:val="24"/>
            </w:rPr>
            <w:t>Responsiveness to deadline pressure, time management skills, flexibility of personal schedule.</w:t>
          </w:r>
        </w:p>
      </w:sdtContent>
    </w:sdt>
    <w:sdt>
      <w:sdtPr>
        <w:rPr>
          <w:rFonts w:asciiTheme="minorHAnsi" w:eastAsia="Calibri" w:hAnsiTheme="minorHAnsi" w:cs="Calibri"/>
          <w:color w:val="000000"/>
          <w:szCs w:val="24"/>
        </w:rPr>
        <w:alias w:val="Qualification"/>
        <w:tag w:val="Qualification"/>
        <w:id w:val="428478685"/>
        <w:placeholder>
          <w:docPart w:val="72CC56094CBA438B968E931742DC4C5E"/>
        </w:placeholder>
        <w:text/>
      </w:sdtPr>
      <w:sdtEndPr/>
      <w:sdtContent>
        <w:p w:rsidR="00D02F43" w:rsidRPr="008C723E" w:rsidRDefault="008C723E" w:rsidP="00D02F43">
          <w:pPr>
            <w:pStyle w:val="ListParagraph"/>
            <w:numPr>
              <w:ilvl w:val="0"/>
              <w:numId w:val="13"/>
            </w:numPr>
            <w:rPr>
              <w:rStyle w:val="mainbody"/>
            </w:rPr>
          </w:pPr>
          <w:r w:rsidRPr="008C723E">
            <w:rPr>
              <w:rFonts w:asciiTheme="minorHAnsi" w:eastAsia="Calibri" w:hAnsiTheme="minorHAnsi" w:cs="Calibri"/>
              <w:color w:val="000000"/>
              <w:szCs w:val="24"/>
            </w:rPr>
            <w:t>Ability to write clear and concise news or feature articles.</w:t>
          </w:r>
        </w:p>
      </w:sdtContent>
    </w:sdt>
    <w:sdt>
      <w:sdtPr>
        <w:rPr>
          <w:rFonts w:asciiTheme="minorHAnsi" w:hAnsiTheme="minorHAnsi" w:cstheme="minorHAnsi"/>
          <w:b/>
          <w:szCs w:val="24"/>
        </w:rPr>
        <w:id w:val="-1199157190"/>
        <w:lock w:val="sdtContentLocked"/>
        <w:placeholder>
          <w:docPart w:val="59796D77276C47A4B33E248E865CC924"/>
        </w:placeholder>
        <w:group/>
      </w:sdtPr>
      <w:sdtEndPr>
        <w:rPr>
          <w:rFonts w:ascii="Calibri" w:hAnsi="Calibri" w:cs="Calibri"/>
          <w:b w:val="0"/>
          <w:szCs w:val="20"/>
        </w:rPr>
      </w:sdtEndPr>
      <w:sdtContent>
        <w:p w:rsidR="001377D7" w:rsidRDefault="00FD3AF1" w:rsidP="001377D7">
          <w:pPr>
            <w:rPr>
              <w:rFonts w:ascii="Calibri" w:hAnsi="Calibri" w:cs="Calibri"/>
              <w:b/>
              <w:bCs/>
            </w:rPr>
          </w:pPr>
          <w:r>
            <w:rPr>
              <w:rFonts w:asciiTheme="minorHAnsi" w:hAnsiTheme="minorHAnsi" w:cstheme="minorHAnsi"/>
              <w:b/>
              <w:szCs w:val="24"/>
            </w:rPr>
            <w:br/>
          </w:r>
          <w:r w:rsidR="001377D7">
            <w:rPr>
              <w:rFonts w:ascii="Calibri" w:hAnsi="Calibri" w:cs="Calibri"/>
              <w:b/>
              <w:bCs/>
            </w:rPr>
            <w:t>AS Employment Responsibilities</w:t>
          </w:r>
        </w:p>
        <w:p w:rsidR="001377D7" w:rsidRDefault="001377D7" w:rsidP="001377D7">
          <w:pPr>
            <w:pStyle w:val="ListParagraph"/>
            <w:numPr>
              <w:ilvl w:val="0"/>
              <w:numId w:val="13"/>
            </w:numPr>
            <w:rPr>
              <w:rFonts w:ascii="Calibri" w:hAnsi="Calibri" w:cs="Calibri"/>
            </w:rPr>
          </w:pPr>
          <w:r>
            <w:rPr>
              <w:rFonts w:ascii="Calibri" w:hAnsi="Calibri" w:cs="Calibri"/>
              <w:u w:val="single"/>
            </w:rPr>
            <w:t>Serve the membership of the Associated Students in a professional and ethical manner</w:t>
          </w:r>
          <w:r>
            <w:rPr>
              <w:rFonts w:ascii="Calibri" w:hAnsi="Calibri" w:cs="Calibri"/>
            </w:rPr>
            <w:t xml:space="preserve"> by:</w:t>
          </w:r>
        </w:p>
        <w:p w:rsidR="001377D7" w:rsidRDefault="001377D7" w:rsidP="001377D7">
          <w:pPr>
            <w:pStyle w:val="ListParagraph"/>
            <w:numPr>
              <w:ilvl w:val="1"/>
              <w:numId w:val="13"/>
            </w:numPr>
            <w:rPr>
              <w:rFonts w:ascii="Calibri" w:hAnsi="Calibri" w:cs="Calibri"/>
            </w:rPr>
          </w:pPr>
          <w:r>
            <w:rPr>
              <w:rFonts w:ascii="Calibri" w:hAnsi="Calibri" w:cs="Calibri"/>
            </w:rPr>
            <w:t>Being familiar with and upholding the AS Charter, all WWU policies, and all AS policies including the Employment Policy, Code of Conduct, and Program Standards.</w:t>
          </w:r>
        </w:p>
        <w:p w:rsidR="001377D7" w:rsidRDefault="001377D7" w:rsidP="001377D7">
          <w:pPr>
            <w:pStyle w:val="ListParagraph"/>
            <w:numPr>
              <w:ilvl w:val="1"/>
              <w:numId w:val="13"/>
            </w:numPr>
            <w:rPr>
              <w:rFonts w:ascii="Calibri" w:hAnsi="Calibri" w:cs="Calibri"/>
            </w:rPr>
          </w:pPr>
          <w:r>
            <w:rPr>
              <w:rFonts w:ascii="Calibri" w:hAnsi="Calibri" w:cs="Calibri"/>
            </w:rPr>
            <w:t>Being knowledgeable of the AS organization and its general operations.</w:t>
          </w:r>
        </w:p>
        <w:p w:rsidR="001377D7" w:rsidRDefault="001377D7" w:rsidP="001377D7">
          <w:pPr>
            <w:pStyle w:val="ListParagraph"/>
            <w:numPr>
              <w:ilvl w:val="0"/>
              <w:numId w:val="13"/>
            </w:numPr>
            <w:rPr>
              <w:rFonts w:ascii="Calibri" w:hAnsi="Calibri" w:cs="Calibri"/>
            </w:rPr>
          </w:pPr>
          <w:r>
            <w:rPr>
              <w:rFonts w:ascii="Calibri" w:hAnsi="Calibri" w:cs="Calibri"/>
              <w:u w:val="single"/>
            </w:rPr>
            <w:t>Ensure the continuity and legacy of this position</w:t>
          </w:r>
          <w:r>
            <w:rPr>
              <w:rFonts w:ascii="Calibri" w:hAnsi="Calibri" w:cs="Calibri"/>
            </w:rPr>
            <w:t xml:space="preserve"> by:</w:t>
          </w:r>
        </w:p>
        <w:p w:rsidR="00C41E02" w:rsidRPr="001377D7" w:rsidRDefault="001377D7" w:rsidP="001377D7">
          <w:pPr>
            <w:pStyle w:val="ListParagraph"/>
            <w:numPr>
              <w:ilvl w:val="1"/>
              <w:numId w:val="13"/>
            </w:numPr>
            <w:rPr>
              <w:rFonts w:ascii="Calibri" w:hAnsi="Calibri" w:cs="Calibri"/>
            </w:rPr>
          </w:pPr>
          <w:r>
            <w:rPr>
              <w:rFonts w:ascii="Calibri" w:hAnsi="Calibri" w:cs="Calibri"/>
            </w:rPr>
            <w:t>Working with supervisor and Personnel Director to revise and update position job description.</w:t>
          </w:r>
        </w:p>
      </w:sdtContent>
    </w:sdt>
    <w:sdt>
      <w:sdtPr>
        <w:rPr>
          <w:rFonts w:asciiTheme="minorHAnsi" w:hAnsiTheme="minorHAnsi" w:cstheme="minorHAnsi"/>
          <w:b/>
          <w:szCs w:val="24"/>
        </w:rPr>
        <w:id w:val="-7063180"/>
        <w:lock w:val="sdtContentLocked"/>
        <w:placeholder>
          <w:docPart w:val="63DD3781C29F45A3AB6AC0DC388D543A"/>
        </w:placeholder>
        <w:group/>
      </w:sdtPr>
      <w:sdtEndPr>
        <w:rPr>
          <w:b w:val="0"/>
          <w:color w:val="C0504D" w:themeColor="accent2"/>
        </w:rPr>
      </w:sdtEndPr>
      <w:sdtContent>
        <w:p w:rsidR="00C524AE" w:rsidRPr="008C723E" w:rsidRDefault="00C524AE" w:rsidP="00C524AE">
          <w:pPr>
            <w:rPr>
              <w:rFonts w:asciiTheme="minorHAnsi" w:hAnsiTheme="minorHAnsi" w:cstheme="minorHAnsi"/>
              <w:b/>
              <w:szCs w:val="24"/>
            </w:rPr>
          </w:pPr>
          <w:r w:rsidRPr="008C723E">
            <w:rPr>
              <w:rFonts w:asciiTheme="minorHAnsi" w:hAnsiTheme="minorHAnsi" w:cstheme="minorHAnsi"/>
              <w:b/>
              <w:szCs w:val="24"/>
            </w:rPr>
            <w:t>Position Responsibilities</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 xml:space="preserve">Research, write and submit articles as assigned by the </w:t>
          </w:r>
          <w:smartTag w:uri="urn:schemas-microsoft-com:office:smarttags" w:element="PersonName">
            <w:r w:rsidRPr="008C723E">
              <w:rPr>
                <w:rFonts w:asciiTheme="minorHAnsi" w:hAnsiTheme="minorHAnsi" w:cs="Arial"/>
                <w:spacing w:val="-3"/>
                <w:szCs w:val="24"/>
              </w:rPr>
              <w:t>AS Review</w:t>
            </w:r>
          </w:smartTag>
          <w:r w:rsidRPr="008C723E">
            <w:rPr>
              <w:rFonts w:asciiTheme="minorHAnsi" w:hAnsiTheme="minorHAnsi" w:cs="Arial"/>
              <w:spacing w:val="-3"/>
              <w:szCs w:val="24"/>
            </w:rPr>
            <w:t xml:space="preserve"> Editor in a manner that is timely and in agreement with acceptable journalistic style. </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 xml:space="preserve">Keep accurate track of work hours on office timesheets and submits them on time. </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 xml:space="preserve">Discuss story ideas and make progress reports on articles to the </w:t>
          </w:r>
          <w:smartTag w:uri="urn:schemas-microsoft-com:office:smarttags" w:element="PersonName">
            <w:r w:rsidRPr="008C723E">
              <w:rPr>
                <w:rFonts w:asciiTheme="minorHAnsi" w:hAnsiTheme="minorHAnsi" w:cs="Arial"/>
                <w:spacing w:val="-3"/>
                <w:szCs w:val="24"/>
              </w:rPr>
              <w:t>AS Review</w:t>
            </w:r>
          </w:smartTag>
          <w:r w:rsidRPr="008C723E">
            <w:rPr>
              <w:rFonts w:asciiTheme="minorHAnsi" w:hAnsiTheme="minorHAnsi" w:cs="Arial"/>
              <w:spacing w:val="-3"/>
              <w:szCs w:val="24"/>
            </w:rPr>
            <w:t xml:space="preserve"> Editor.</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Attend staff meetings and training as called by the Review Editor and/or the Publicity Center Coordinator.</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 xml:space="preserve">Maintain office hours as determined by the </w:t>
          </w:r>
          <w:smartTag w:uri="urn:schemas-microsoft-com:office:smarttags" w:element="PersonName">
            <w:r w:rsidRPr="008C723E">
              <w:rPr>
                <w:rFonts w:asciiTheme="minorHAnsi" w:hAnsiTheme="minorHAnsi" w:cs="Arial"/>
                <w:spacing w:val="-3"/>
                <w:szCs w:val="24"/>
              </w:rPr>
              <w:t>AS Review</w:t>
            </w:r>
          </w:smartTag>
          <w:r w:rsidRPr="008C723E">
            <w:rPr>
              <w:rFonts w:asciiTheme="minorHAnsi" w:hAnsiTheme="minorHAnsi" w:cs="Arial"/>
              <w:spacing w:val="-3"/>
              <w:szCs w:val="24"/>
            </w:rPr>
            <w:t xml:space="preserve"> Editor.</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Generate ideas for improving and furthering the position.</w:t>
          </w:r>
          <w:r w:rsidRPr="008C723E">
            <w:rPr>
              <w:rFonts w:asciiTheme="minorHAnsi" w:hAnsiTheme="minorHAnsi" w:cs="Arial"/>
              <w:spacing w:val="-3"/>
              <w:szCs w:val="24"/>
            </w:rPr>
            <w:tab/>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Work with your direct supervisor to complete the hourly evaluation process as outlined by the Personnel Director.</w:t>
          </w:r>
        </w:p>
        <w:p w:rsidR="008C723E" w:rsidRPr="008C723E" w:rsidRDefault="008C723E" w:rsidP="008C723E">
          <w:pPr>
            <w:pStyle w:val="ListParagraph"/>
            <w:numPr>
              <w:ilvl w:val="0"/>
              <w:numId w:val="16"/>
            </w:numPr>
            <w:tabs>
              <w:tab w:val="left" w:pos="0"/>
            </w:tabs>
            <w:suppressAutoHyphens/>
            <w:jc w:val="both"/>
            <w:rPr>
              <w:rFonts w:asciiTheme="minorHAnsi" w:hAnsiTheme="minorHAnsi" w:cs="Arial"/>
              <w:spacing w:val="-3"/>
              <w:szCs w:val="24"/>
            </w:rPr>
          </w:pPr>
          <w:r w:rsidRPr="008C723E">
            <w:rPr>
              <w:rFonts w:asciiTheme="minorHAnsi" w:hAnsiTheme="minorHAnsi" w:cs="Arial"/>
              <w:spacing w:val="-3"/>
              <w:szCs w:val="24"/>
            </w:rPr>
            <w:t>Perform other duties as assigned.</w:t>
          </w:r>
        </w:p>
        <w:p w:rsidR="00B9427E" w:rsidRPr="008C723E" w:rsidRDefault="00172C13" w:rsidP="008C723E">
          <w:pPr>
            <w:pStyle w:val="ListParagraph"/>
            <w:ind w:left="1440"/>
            <w:rPr>
              <w:rFonts w:asciiTheme="minorHAnsi" w:hAnsiTheme="minorHAnsi" w:cstheme="minorHAnsi"/>
              <w:color w:val="C0504D" w:themeColor="accent2"/>
              <w:szCs w:val="24"/>
            </w:rPr>
          </w:pPr>
        </w:p>
      </w:sdtContent>
    </w:sdt>
    <w:p w:rsidR="009D4F4E" w:rsidRPr="009D4F4E" w:rsidRDefault="009D4F4E" w:rsidP="009D4F4E">
      <w:pPr>
        <w:pStyle w:val="ListParagraph"/>
        <w:rPr>
          <w:rFonts w:asciiTheme="minorHAnsi" w:hAnsiTheme="minorHAnsi" w:cstheme="minorHAnsi"/>
          <w:szCs w:val="24"/>
        </w:rPr>
      </w:pPr>
    </w:p>
    <w:p w:rsidR="00A4182C" w:rsidRPr="00B9427E" w:rsidRDefault="00A4182C"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59796D77276C47A4B33E248E865CC924"/>
        </w:placeholder>
        <w:group/>
      </w:sdtPr>
      <w:sdtEndPr>
        <w:rPr>
          <w:b w:val="0"/>
        </w:rPr>
      </w:sdtEndPr>
      <w:sdtContent>
        <w:p w:rsidR="00FD3AF1" w:rsidRPr="00361B9E" w:rsidRDefault="00901FEC" w:rsidP="00FD3AF1">
          <w:pPr>
            <w:rPr>
              <w:rFonts w:asciiTheme="minorHAnsi" w:hAnsiTheme="minorHAnsi" w:cstheme="minorHAnsi"/>
              <w:b/>
              <w:szCs w:val="24"/>
            </w:rPr>
          </w:pPr>
          <w:r>
            <w:rPr>
              <w:rFonts w:asciiTheme="minorHAnsi" w:hAnsiTheme="minorHAnsi" w:cstheme="minorHAnsi"/>
              <w:b/>
              <w:szCs w:val="24"/>
            </w:rPr>
            <w:t>Wage</w:t>
          </w:r>
        </w:p>
        <w:p w:rsidR="00287EA8" w:rsidRDefault="00172C13" w:rsidP="00287EA8">
          <w:pPr>
            <w:ind w:left="720"/>
            <w:rPr>
              <w:rFonts w:asciiTheme="minorHAnsi" w:hAnsiTheme="minorHAnsi" w:cstheme="minorHAnsi"/>
              <w:szCs w:val="24"/>
            </w:rPr>
          </w:pPr>
          <w:r>
            <w:rPr>
              <w:rFonts w:asciiTheme="minorHAnsi" w:hAnsiTheme="minorHAnsi" w:cstheme="minorHAnsi"/>
              <w:szCs w:val="24"/>
            </w:rPr>
            <w:t>Starting hourly rate of $15.15.</w:t>
          </w:r>
          <w:bookmarkStart w:id="0" w:name="_GoBack"/>
          <w:bookmarkEnd w:id="0"/>
        </w:p>
        <w:p w:rsidR="00FD3AF1" w:rsidRDefault="00FD3AF1"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lock w:val="sdtLocked"/>
              <w:placeholder>
                <w:docPart w:val="34FF086A08F84DC09C6E7DBFD35B1EA2"/>
              </w:placeholder>
              <w:text/>
            </w:sdtPr>
            <w:sdtEndPr>
              <w:rPr>
                <w:rStyle w:val="mainbody"/>
              </w:rPr>
            </w:sdtEndPr>
            <w:sdtContent>
              <w:r w:rsidR="00A4182C">
                <w:rPr>
                  <w:rStyle w:val="mainbody"/>
                </w:rPr>
                <w:t>t</w:t>
              </w:r>
              <w:r w:rsidR="00430877">
                <w:rPr>
                  <w:rStyle w:val="mainbody"/>
                </w:rPr>
                <w:t>he AS Productions Logistics &amp; Volunteer Coordinator</w:t>
              </w:r>
            </w:sdtContent>
          </w:sdt>
          <w:r>
            <w:rPr>
              <w:rStyle w:val="mainbody"/>
            </w:rPr>
            <w:t>.</w:t>
          </w:r>
        </w:p>
        <w:p w:rsidR="00FD3AF1" w:rsidRDefault="00FD3AF1" w:rsidP="00FD3AF1">
          <w:pPr>
            <w:ind w:left="720"/>
            <w:rPr>
              <w:rFonts w:asciiTheme="minorHAnsi" w:hAnsiTheme="minorHAnsi" w:cstheme="minorHAnsi"/>
              <w:szCs w:val="24"/>
            </w:rPr>
          </w:pPr>
        </w:p>
        <w:p w:rsidR="00FD3AF1" w:rsidRDefault="00172C13"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59796D77276C47A4B33E248E865CC924"/>
        </w:placeholder>
        <w:text/>
      </w:sdtPr>
      <w:sdtEndPr/>
      <w:sdtContent>
        <w:p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615AF1" w:rsidRPr="00510B9C" w:rsidRDefault="00172C13"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59796D77276C47A4B33E248E865CC924"/>
          </w:placeholder>
          <w:text/>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r w:rsidR="00DF2ED8" w:rsidRPr="0013760A">
            <w:rPr>
              <w:rFonts w:asciiTheme="minorHAnsi" w:hAnsiTheme="minorHAnsi" w:cstheme="minorHAnsi"/>
              <w:sz w:val="20"/>
            </w:rPr>
            <w:t>Revised</w:t>
          </w:r>
        </w:sdtContent>
      </w:sdt>
      <w:r w:rsidR="00DF2ED8" w:rsidRPr="0013760A">
        <w:rPr>
          <w:rFonts w:asciiTheme="minorHAnsi" w:hAnsiTheme="minorHAnsi" w:cstheme="minorHAnsi"/>
          <w:sz w:val="20"/>
        </w:rPr>
        <w:t xml:space="preserve"> </w:t>
      </w:r>
      <w:r w:rsidR="008C723E">
        <w:rPr>
          <w:rFonts w:asciiTheme="minorHAnsi" w:hAnsiTheme="minorHAnsi" w:cstheme="minorHAnsi"/>
          <w:sz w:val="20"/>
        </w:rPr>
        <w:t>9-18-2009</w:t>
      </w:r>
    </w:p>
    <w:p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71" w:rsidRDefault="00862571" w:rsidP="00185B31">
      <w:r>
        <w:separator/>
      </w:r>
    </w:p>
  </w:endnote>
  <w:endnote w:type="continuationSeparator" w:id="0">
    <w:p w:rsidR="00862571" w:rsidRDefault="00862571"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71" w:rsidRDefault="00862571" w:rsidP="00222F2B">
    <w:pPr>
      <w:pStyle w:val="Footer"/>
      <w:jc w:val="center"/>
      <w:rPr>
        <w:rFonts w:asciiTheme="minorHAnsi" w:hAnsiTheme="minorHAnsi" w:cstheme="minorHAnsi"/>
        <w:sz w:val="20"/>
      </w:rPr>
    </w:pPr>
  </w:p>
  <w:p w:rsidR="00862571" w:rsidRDefault="008625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71" w:rsidRDefault="00862571" w:rsidP="00185B31">
      <w:r>
        <w:separator/>
      </w:r>
    </w:p>
  </w:footnote>
  <w:footnote w:type="continuationSeparator" w:id="0">
    <w:p w:rsidR="00862571" w:rsidRDefault="00862571"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71" w:rsidRPr="00634438" w:rsidRDefault="00862571"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3CF56AE"/>
    <w:multiLevelType w:val="hybridMultilevel"/>
    <w:tmpl w:val="3F5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0CB2"/>
    <w:multiLevelType w:val="hybridMultilevel"/>
    <w:tmpl w:val="C1A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05141"/>
    <w:multiLevelType w:val="singleLevel"/>
    <w:tmpl w:val="C5503830"/>
    <w:lvl w:ilvl="0">
      <w:start w:val="7"/>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9"/>
  </w:num>
  <w:num w:numId="5">
    <w:abstractNumId w:val="4"/>
  </w:num>
  <w:num w:numId="6">
    <w:abstractNumId w:val="3"/>
  </w:num>
  <w:num w:numId="7">
    <w:abstractNumId w:val="12"/>
  </w:num>
  <w:num w:numId="8">
    <w:abstractNumId w:val="7"/>
  </w:num>
  <w:num w:numId="9">
    <w:abstractNumId w:val="6"/>
  </w:num>
  <w:num w:numId="10">
    <w:abstractNumId w:val="2"/>
  </w:num>
  <w:num w:numId="11">
    <w:abstractNumId w:val="0"/>
  </w:num>
  <w:num w:numId="12">
    <w:abstractNumId w:val="8"/>
  </w:num>
  <w:num w:numId="13">
    <w:abstractNumId w:val="5"/>
  </w:num>
  <w:num w:numId="14">
    <w:abstractNumId w:val="11"/>
  </w:num>
  <w:num w:numId="15">
    <w:abstractNumId w:val="11"/>
    <w:lvlOverride w:ilvl="0">
      <w:lvl w:ilvl="0">
        <w:start w:val="1"/>
        <w:numFmt w:val="decimal"/>
        <w:lvlText w:val="%1. "/>
        <w:legacy w:legacy="1" w:legacySpace="0" w:legacyIndent="360"/>
        <w:lvlJc w:val="left"/>
        <w:pPr>
          <w:ind w:left="360" w:hanging="360"/>
        </w:pPr>
        <w:rPr>
          <w:rFonts w:ascii="Helvetica" w:hAnsi="Helvetica" w:hint="default"/>
          <w:b w:val="0"/>
          <w:i w:val="0"/>
          <w:sz w:val="24"/>
          <w:u w:val="none"/>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4"/>
    <w:rsid w:val="00000337"/>
    <w:rsid w:val="000156D0"/>
    <w:rsid w:val="000317E4"/>
    <w:rsid w:val="00047846"/>
    <w:rsid w:val="00081C2F"/>
    <w:rsid w:val="00087340"/>
    <w:rsid w:val="00087AD8"/>
    <w:rsid w:val="000927CA"/>
    <w:rsid w:val="000A5FAE"/>
    <w:rsid w:val="000B0FD2"/>
    <w:rsid w:val="000B7C17"/>
    <w:rsid w:val="000C230F"/>
    <w:rsid w:val="000E2186"/>
    <w:rsid w:val="000F0E1E"/>
    <w:rsid w:val="000F3AB8"/>
    <w:rsid w:val="00117B56"/>
    <w:rsid w:val="0013760A"/>
    <w:rsid w:val="001377D7"/>
    <w:rsid w:val="00154DC4"/>
    <w:rsid w:val="00172C13"/>
    <w:rsid w:val="0018233A"/>
    <w:rsid w:val="00185B31"/>
    <w:rsid w:val="001A4D1F"/>
    <w:rsid w:val="001C142B"/>
    <w:rsid w:val="0020449D"/>
    <w:rsid w:val="00205076"/>
    <w:rsid w:val="0021702E"/>
    <w:rsid w:val="00222F2B"/>
    <w:rsid w:val="00242154"/>
    <w:rsid w:val="00260585"/>
    <w:rsid w:val="0026227B"/>
    <w:rsid w:val="0026594F"/>
    <w:rsid w:val="002732A3"/>
    <w:rsid w:val="00280434"/>
    <w:rsid w:val="00287EA8"/>
    <w:rsid w:val="002A7F6E"/>
    <w:rsid w:val="002D0813"/>
    <w:rsid w:val="002D0F3A"/>
    <w:rsid w:val="002D10D4"/>
    <w:rsid w:val="002D6521"/>
    <w:rsid w:val="002D7B8E"/>
    <w:rsid w:val="002E3964"/>
    <w:rsid w:val="002F3FAB"/>
    <w:rsid w:val="002F6379"/>
    <w:rsid w:val="002F6C84"/>
    <w:rsid w:val="003116E7"/>
    <w:rsid w:val="00325440"/>
    <w:rsid w:val="0033514E"/>
    <w:rsid w:val="00341DC4"/>
    <w:rsid w:val="00344B1F"/>
    <w:rsid w:val="00347B6F"/>
    <w:rsid w:val="00354287"/>
    <w:rsid w:val="00361B9E"/>
    <w:rsid w:val="00361E3D"/>
    <w:rsid w:val="00365D72"/>
    <w:rsid w:val="0036681D"/>
    <w:rsid w:val="00370EFF"/>
    <w:rsid w:val="003912A2"/>
    <w:rsid w:val="00393D82"/>
    <w:rsid w:val="00395406"/>
    <w:rsid w:val="003A665E"/>
    <w:rsid w:val="003B6E5B"/>
    <w:rsid w:val="003C45CF"/>
    <w:rsid w:val="003C4709"/>
    <w:rsid w:val="003C7E88"/>
    <w:rsid w:val="00412F95"/>
    <w:rsid w:val="004152E1"/>
    <w:rsid w:val="00420225"/>
    <w:rsid w:val="004206B8"/>
    <w:rsid w:val="00430877"/>
    <w:rsid w:val="004415E3"/>
    <w:rsid w:val="00456F81"/>
    <w:rsid w:val="00472702"/>
    <w:rsid w:val="00480072"/>
    <w:rsid w:val="00480E97"/>
    <w:rsid w:val="004C52BB"/>
    <w:rsid w:val="004D313F"/>
    <w:rsid w:val="004F0163"/>
    <w:rsid w:val="004F64DC"/>
    <w:rsid w:val="005033F9"/>
    <w:rsid w:val="0050461C"/>
    <w:rsid w:val="00510B9C"/>
    <w:rsid w:val="0051212F"/>
    <w:rsid w:val="00517936"/>
    <w:rsid w:val="005330F1"/>
    <w:rsid w:val="00542BB2"/>
    <w:rsid w:val="00550BF9"/>
    <w:rsid w:val="00561A25"/>
    <w:rsid w:val="00571E23"/>
    <w:rsid w:val="00591FE4"/>
    <w:rsid w:val="005B0E31"/>
    <w:rsid w:val="005D3B09"/>
    <w:rsid w:val="005D62DD"/>
    <w:rsid w:val="005D6EED"/>
    <w:rsid w:val="005E67A1"/>
    <w:rsid w:val="005F63E1"/>
    <w:rsid w:val="00612DFB"/>
    <w:rsid w:val="00615AF1"/>
    <w:rsid w:val="00634438"/>
    <w:rsid w:val="0065265A"/>
    <w:rsid w:val="00673789"/>
    <w:rsid w:val="006952D7"/>
    <w:rsid w:val="00705E72"/>
    <w:rsid w:val="00707C49"/>
    <w:rsid w:val="00734BF9"/>
    <w:rsid w:val="007416A4"/>
    <w:rsid w:val="00746725"/>
    <w:rsid w:val="0075639C"/>
    <w:rsid w:val="00756549"/>
    <w:rsid w:val="007803F5"/>
    <w:rsid w:val="00783138"/>
    <w:rsid w:val="00793121"/>
    <w:rsid w:val="00795565"/>
    <w:rsid w:val="007A5E1C"/>
    <w:rsid w:val="007B24F8"/>
    <w:rsid w:val="007D1C10"/>
    <w:rsid w:val="007E294B"/>
    <w:rsid w:val="0080310B"/>
    <w:rsid w:val="00822620"/>
    <w:rsid w:val="00827C24"/>
    <w:rsid w:val="00852840"/>
    <w:rsid w:val="00862571"/>
    <w:rsid w:val="0086790E"/>
    <w:rsid w:val="00895C54"/>
    <w:rsid w:val="008A68EA"/>
    <w:rsid w:val="008B2782"/>
    <w:rsid w:val="008B3284"/>
    <w:rsid w:val="008B7FB6"/>
    <w:rsid w:val="008C38C3"/>
    <w:rsid w:val="008C723E"/>
    <w:rsid w:val="008D1659"/>
    <w:rsid w:val="008E1603"/>
    <w:rsid w:val="008E59D7"/>
    <w:rsid w:val="008E61D0"/>
    <w:rsid w:val="008F3CDB"/>
    <w:rsid w:val="00901FEC"/>
    <w:rsid w:val="0093400D"/>
    <w:rsid w:val="009351F3"/>
    <w:rsid w:val="0096331E"/>
    <w:rsid w:val="00971907"/>
    <w:rsid w:val="00976BDD"/>
    <w:rsid w:val="0098668D"/>
    <w:rsid w:val="009A1318"/>
    <w:rsid w:val="009A3894"/>
    <w:rsid w:val="009A7DC3"/>
    <w:rsid w:val="009C207E"/>
    <w:rsid w:val="009C6324"/>
    <w:rsid w:val="009D16A9"/>
    <w:rsid w:val="009D1B22"/>
    <w:rsid w:val="009D4F4E"/>
    <w:rsid w:val="009E4D0E"/>
    <w:rsid w:val="009E79BB"/>
    <w:rsid w:val="009F6B68"/>
    <w:rsid w:val="00A15A3F"/>
    <w:rsid w:val="00A221BC"/>
    <w:rsid w:val="00A22EC2"/>
    <w:rsid w:val="00A2433F"/>
    <w:rsid w:val="00A4182C"/>
    <w:rsid w:val="00A44288"/>
    <w:rsid w:val="00A462EF"/>
    <w:rsid w:val="00A47144"/>
    <w:rsid w:val="00A52060"/>
    <w:rsid w:val="00A7368E"/>
    <w:rsid w:val="00A91495"/>
    <w:rsid w:val="00A969A5"/>
    <w:rsid w:val="00A96FA9"/>
    <w:rsid w:val="00AA3C30"/>
    <w:rsid w:val="00AC0997"/>
    <w:rsid w:val="00AE69FA"/>
    <w:rsid w:val="00AF53A4"/>
    <w:rsid w:val="00B06DFD"/>
    <w:rsid w:val="00B37F94"/>
    <w:rsid w:val="00B40FFD"/>
    <w:rsid w:val="00B4396F"/>
    <w:rsid w:val="00B44D4B"/>
    <w:rsid w:val="00B91A39"/>
    <w:rsid w:val="00B9427E"/>
    <w:rsid w:val="00BB06AD"/>
    <w:rsid w:val="00BE2771"/>
    <w:rsid w:val="00BF7955"/>
    <w:rsid w:val="00C00088"/>
    <w:rsid w:val="00C11CEE"/>
    <w:rsid w:val="00C155A6"/>
    <w:rsid w:val="00C41E02"/>
    <w:rsid w:val="00C524AE"/>
    <w:rsid w:val="00C72B5D"/>
    <w:rsid w:val="00C7783D"/>
    <w:rsid w:val="00C91207"/>
    <w:rsid w:val="00CA2CA8"/>
    <w:rsid w:val="00CA583B"/>
    <w:rsid w:val="00CB0910"/>
    <w:rsid w:val="00CD5414"/>
    <w:rsid w:val="00D009D6"/>
    <w:rsid w:val="00D02F43"/>
    <w:rsid w:val="00D3299E"/>
    <w:rsid w:val="00D41AAE"/>
    <w:rsid w:val="00D44A0D"/>
    <w:rsid w:val="00D55131"/>
    <w:rsid w:val="00D93F87"/>
    <w:rsid w:val="00DA6177"/>
    <w:rsid w:val="00DC358B"/>
    <w:rsid w:val="00DE4F4A"/>
    <w:rsid w:val="00DE6562"/>
    <w:rsid w:val="00DF2ED8"/>
    <w:rsid w:val="00E00C65"/>
    <w:rsid w:val="00E146BD"/>
    <w:rsid w:val="00E52A32"/>
    <w:rsid w:val="00E57A5A"/>
    <w:rsid w:val="00E61517"/>
    <w:rsid w:val="00E84EF3"/>
    <w:rsid w:val="00E874A6"/>
    <w:rsid w:val="00EA4757"/>
    <w:rsid w:val="00EB5122"/>
    <w:rsid w:val="00EB7CB0"/>
    <w:rsid w:val="00EF6750"/>
    <w:rsid w:val="00F35B65"/>
    <w:rsid w:val="00F54940"/>
    <w:rsid w:val="00F56C7C"/>
    <w:rsid w:val="00F61235"/>
    <w:rsid w:val="00F6780A"/>
    <w:rsid w:val="00F779BA"/>
    <w:rsid w:val="00FB4140"/>
    <w:rsid w:val="00FD3AF1"/>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7F8A3B24"/>
  <w15:docId w15:val="{6E6B5EE9-48CA-4833-A8CF-25C11159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09"/>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DD3781C29F45A3AB6AC0DC388D543A"/>
        <w:category>
          <w:name w:val="General"/>
          <w:gallery w:val="placeholder"/>
        </w:category>
        <w:types>
          <w:type w:val="bbPlcHdr"/>
        </w:types>
        <w:behaviors>
          <w:behavior w:val="content"/>
        </w:behaviors>
        <w:guid w:val="{E747F9AB-F9E6-49EE-B072-F0AE263E483F}"/>
      </w:docPartPr>
      <w:docPartBody>
        <w:p w:rsidR="00AD710B" w:rsidRDefault="00E6257A">
          <w:pPr>
            <w:pStyle w:val="63DD3781C29F45A3AB6AC0DC388D543A"/>
          </w:pPr>
          <w:r w:rsidRPr="00901FEC">
            <w:rPr>
              <w:rStyle w:val="PlaceholderText"/>
              <w:rFonts w:cstheme="minorHAnsi"/>
            </w:rPr>
            <w:t>00</w:t>
          </w:r>
        </w:p>
      </w:docPartBody>
    </w:docPart>
    <w:docPart>
      <w:docPartPr>
        <w:name w:val="A87E4183231F4C5FBD8D4585A739CC54"/>
        <w:category>
          <w:name w:val="General"/>
          <w:gallery w:val="placeholder"/>
        </w:category>
        <w:types>
          <w:type w:val="bbPlcHdr"/>
        </w:types>
        <w:behaviors>
          <w:behavior w:val="content"/>
        </w:behaviors>
        <w:guid w:val="{A208B57D-3DD3-4AE8-9690-F7D0E222C212}"/>
      </w:docPartPr>
      <w:docPartBody>
        <w:p w:rsidR="00AD710B" w:rsidRDefault="00E6257A">
          <w:pPr>
            <w:pStyle w:val="A87E4183231F4C5FBD8D4585A739CC54"/>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6F5A9C13F6BE477492A34D3E45A22769"/>
        <w:category>
          <w:name w:val="General"/>
          <w:gallery w:val="placeholder"/>
        </w:category>
        <w:types>
          <w:type w:val="bbPlcHdr"/>
        </w:types>
        <w:behaviors>
          <w:behavior w:val="content"/>
        </w:behaviors>
        <w:guid w:val="{BB3FFDEA-6A12-4EB0-ACC1-A3F7159EDEEC}"/>
      </w:docPartPr>
      <w:docPartBody>
        <w:p w:rsidR="00AD710B" w:rsidRDefault="00E6257A">
          <w:pPr>
            <w:pStyle w:val="6F5A9C13F6BE477492A34D3E45A22769"/>
          </w:pPr>
          <w:r>
            <w:rPr>
              <w:rStyle w:val="PlaceholderText"/>
              <w:rFonts w:asciiTheme="majorHAnsi" w:eastAsia="Calibri" w:hAnsiTheme="majorHAnsi"/>
            </w:rPr>
            <w:t>Enter position title.</w:t>
          </w:r>
        </w:p>
      </w:docPartBody>
    </w:docPart>
    <w:docPart>
      <w:docPartPr>
        <w:name w:val="0AE2DBBE6B1C495B964BD6877C65A932"/>
        <w:category>
          <w:name w:val="General"/>
          <w:gallery w:val="placeholder"/>
        </w:category>
        <w:types>
          <w:type w:val="bbPlcHdr"/>
        </w:types>
        <w:behaviors>
          <w:behavior w:val="content"/>
        </w:behaviors>
        <w:guid w:val="{D5E34C40-26A3-4FCB-B2DD-1E850D5D42BA}"/>
      </w:docPartPr>
      <w:docPartBody>
        <w:p w:rsidR="00AD710B" w:rsidRDefault="00E6257A">
          <w:pPr>
            <w:pStyle w:val="0AE2DBBE6B1C495B964BD6877C65A932"/>
          </w:pPr>
          <w:r>
            <w:rPr>
              <w:rStyle w:val="PlaceholderText"/>
              <w:rFonts w:cstheme="minorHAnsi"/>
            </w:rPr>
            <w:t>Enter position purpose</w:t>
          </w:r>
          <w:r w:rsidRPr="002D6521">
            <w:rPr>
              <w:rStyle w:val="PlaceholderText"/>
              <w:rFonts w:cstheme="minorHAnsi"/>
            </w:rPr>
            <w:t>.</w:t>
          </w:r>
        </w:p>
      </w:docPartBody>
    </w:docPart>
    <w:docPart>
      <w:docPartPr>
        <w:name w:val="7C44852F37144321A99128843CF5ADAD"/>
        <w:category>
          <w:name w:val="General"/>
          <w:gallery w:val="placeholder"/>
        </w:category>
        <w:types>
          <w:type w:val="bbPlcHdr"/>
        </w:types>
        <w:behaviors>
          <w:behavior w:val="content"/>
        </w:behaviors>
        <w:guid w:val="{968676F6-EE46-409A-A0A1-E45BD513CBBC}"/>
      </w:docPartPr>
      <w:docPartBody>
        <w:p w:rsidR="00AD710B" w:rsidRDefault="00E6257A">
          <w:pPr>
            <w:pStyle w:val="7C44852F37144321A99128843CF5ADAD"/>
          </w:pPr>
          <w:r>
            <w:rPr>
              <w:rStyle w:val="PlaceholderText"/>
              <w:rFonts w:cstheme="minorHAnsi"/>
            </w:rPr>
            <w:t>Enter department description</w:t>
          </w:r>
          <w:r w:rsidRPr="002D6521">
            <w:rPr>
              <w:rStyle w:val="PlaceholderText"/>
              <w:rFonts w:cstheme="minorHAnsi"/>
            </w:rPr>
            <w:t>.</w:t>
          </w:r>
        </w:p>
      </w:docPartBody>
    </w:docPart>
    <w:docPart>
      <w:docPartPr>
        <w:name w:val="59796D77276C47A4B33E248E865CC924"/>
        <w:category>
          <w:name w:val="General"/>
          <w:gallery w:val="placeholder"/>
        </w:category>
        <w:types>
          <w:type w:val="bbPlcHdr"/>
        </w:types>
        <w:behaviors>
          <w:behavior w:val="content"/>
        </w:behaviors>
        <w:guid w:val="{4A80B220-6ECE-4327-9D9D-8C3B832AEE39}"/>
      </w:docPartPr>
      <w:docPartBody>
        <w:p w:rsidR="00AD710B" w:rsidRDefault="00E6257A">
          <w:pPr>
            <w:pStyle w:val="59796D77276C47A4B33E248E865CC924"/>
          </w:pPr>
          <w:r w:rsidRPr="00CB7291">
            <w:rPr>
              <w:rStyle w:val="PlaceholderText"/>
            </w:rPr>
            <w:t>Click here to enter text.</w:t>
          </w:r>
        </w:p>
      </w:docPartBody>
    </w:docPart>
    <w:docPart>
      <w:docPartPr>
        <w:name w:val="E93D6E011C79412D993D3ECFB6D00E2E"/>
        <w:category>
          <w:name w:val="General"/>
          <w:gallery w:val="placeholder"/>
        </w:category>
        <w:types>
          <w:type w:val="bbPlcHdr"/>
        </w:types>
        <w:behaviors>
          <w:behavior w:val="content"/>
        </w:behaviors>
        <w:guid w:val="{6824D5B6-55DB-457F-8F01-F937A827E57C}"/>
      </w:docPartPr>
      <w:docPartBody>
        <w:p w:rsidR="00AD710B" w:rsidRDefault="00E6257A">
          <w:pPr>
            <w:pStyle w:val="E93D6E011C79412D993D3ECFB6D00E2E"/>
          </w:pPr>
          <w:r>
            <w:rPr>
              <w:rStyle w:val="PlaceholderText"/>
              <w:rFonts w:cstheme="minorHAnsi"/>
            </w:rPr>
            <w:t>Enter length of employment</w:t>
          </w:r>
          <w:r w:rsidRPr="002D6521">
            <w:rPr>
              <w:rStyle w:val="PlaceholderText"/>
              <w:rFonts w:cstheme="minorHAnsi"/>
            </w:rPr>
            <w:t xml:space="preserve"> here</w:t>
          </w:r>
          <w:r>
            <w:rPr>
              <w:rStyle w:val="PlaceholderText"/>
              <w:rFonts w:cstheme="minorHAnsi"/>
            </w:rPr>
            <w:t xml:space="preserve"> (ie, “This is a four quarter position”)</w:t>
          </w:r>
          <w:r w:rsidRPr="002D6521">
            <w:rPr>
              <w:rStyle w:val="PlaceholderText"/>
              <w:rFonts w:cstheme="minorHAnsi"/>
            </w:rPr>
            <w:t>.</w:t>
          </w:r>
        </w:p>
      </w:docPartBody>
    </w:docPart>
    <w:docPart>
      <w:docPartPr>
        <w:name w:val="3EDCDE0555AA47E58F1FD753E1688820"/>
        <w:category>
          <w:name w:val="General"/>
          <w:gallery w:val="placeholder"/>
        </w:category>
        <w:types>
          <w:type w:val="bbPlcHdr"/>
        </w:types>
        <w:behaviors>
          <w:behavior w:val="content"/>
        </w:behaviors>
        <w:guid w:val="{2725F84D-9A39-4C7F-81FC-E91250864C39}"/>
      </w:docPartPr>
      <w:docPartBody>
        <w:p w:rsidR="00AD710B" w:rsidRDefault="00E6257A">
          <w:pPr>
            <w:pStyle w:val="3EDCDE0555AA47E58F1FD753E1688820"/>
          </w:pPr>
          <w:r w:rsidRPr="00A221BC">
            <w:rPr>
              <w:rStyle w:val="PlaceholderText"/>
              <w:rFonts w:cstheme="minorHAnsi"/>
            </w:rPr>
            <w:t>Click here to enter text.</w:t>
          </w:r>
        </w:p>
      </w:docPartBody>
    </w:docPart>
    <w:docPart>
      <w:docPartPr>
        <w:name w:val="AB8261784E0849F1B5DABE5FCCF5E989"/>
        <w:category>
          <w:name w:val="General"/>
          <w:gallery w:val="placeholder"/>
        </w:category>
        <w:types>
          <w:type w:val="bbPlcHdr"/>
        </w:types>
        <w:behaviors>
          <w:behavior w:val="content"/>
        </w:behaviors>
        <w:guid w:val="{0EC9CA0A-B658-4BEB-A4C4-580D9F107097}"/>
      </w:docPartPr>
      <w:docPartBody>
        <w:p w:rsidR="00AD710B" w:rsidRDefault="00E6257A">
          <w:pPr>
            <w:pStyle w:val="AB8261784E0849F1B5DABE5FCCF5E989"/>
          </w:pPr>
          <w:r w:rsidRPr="00A221BC">
            <w:rPr>
              <w:rStyle w:val="PlaceholderText"/>
              <w:rFonts w:cstheme="minorHAnsi"/>
            </w:rPr>
            <w:t>Click here to enter text.</w:t>
          </w:r>
        </w:p>
      </w:docPartBody>
    </w:docPart>
    <w:docPart>
      <w:docPartPr>
        <w:name w:val="55637D4AF7344A7AB39D9EC098869C65"/>
        <w:category>
          <w:name w:val="General"/>
          <w:gallery w:val="placeholder"/>
        </w:category>
        <w:types>
          <w:type w:val="bbPlcHdr"/>
        </w:types>
        <w:behaviors>
          <w:behavior w:val="content"/>
        </w:behaviors>
        <w:guid w:val="{B6CE48E5-BD75-4E67-A08A-6F276ABF5DE0}"/>
      </w:docPartPr>
      <w:docPartBody>
        <w:p w:rsidR="00AD710B" w:rsidRDefault="00E6257A">
          <w:pPr>
            <w:pStyle w:val="55637D4AF7344A7AB39D9EC098869C65"/>
          </w:pPr>
          <w:r w:rsidRPr="00A221BC">
            <w:rPr>
              <w:rStyle w:val="PlaceholderText"/>
              <w:rFonts w:cstheme="minorHAnsi"/>
            </w:rPr>
            <w:t>Click here to enter text.</w:t>
          </w:r>
        </w:p>
      </w:docPartBody>
    </w:docPart>
    <w:docPart>
      <w:docPartPr>
        <w:name w:val="6CEF1BD6CE76431895ED05C6745DB2BC"/>
        <w:category>
          <w:name w:val="General"/>
          <w:gallery w:val="placeholder"/>
        </w:category>
        <w:types>
          <w:type w:val="bbPlcHdr"/>
        </w:types>
        <w:behaviors>
          <w:behavior w:val="content"/>
        </w:behaviors>
        <w:guid w:val="{4F332848-0B38-4B06-91BB-4336DA941699}"/>
      </w:docPartPr>
      <w:docPartBody>
        <w:p w:rsidR="00AD710B" w:rsidRDefault="00E6257A">
          <w:pPr>
            <w:pStyle w:val="6CEF1BD6CE76431895ED05C6745DB2BC"/>
          </w:pPr>
          <w:r w:rsidRPr="00A221BC">
            <w:rPr>
              <w:rStyle w:val="PlaceholderText"/>
              <w:rFonts w:cstheme="minorHAnsi"/>
            </w:rPr>
            <w:t>Click here to enter text.</w:t>
          </w:r>
        </w:p>
      </w:docPartBody>
    </w:docPart>
    <w:docPart>
      <w:docPartPr>
        <w:name w:val="4BED35A12EEA44BFB683105BEE8E6489"/>
        <w:category>
          <w:name w:val="General"/>
          <w:gallery w:val="placeholder"/>
        </w:category>
        <w:types>
          <w:type w:val="bbPlcHdr"/>
        </w:types>
        <w:behaviors>
          <w:behavior w:val="content"/>
        </w:behaviors>
        <w:guid w:val="{8A4D55E2-5F5E-45EF-9A61-E6FB2C840566}"/>
      </w:docPartPr>
      <w:docPartBody>
        <w:p w:rsidR="00AD710B" w:rsidRDefault="00E6257A">
          <w:pPr>
            <w:pStyle w:val="4BED35A12EEA44BFB683105BEE8E6489"/>
          </w:pPr>
          <w:r w:rsidRPr="00A221BC">
            <w:rPr>
              <w:rStyle w:val="PlaceholderText"/>
              <w:rFonts w:cstheme="minorHAnsi"/>
            </w:rPr>
            <w:t>Click here to enter text.</w:t>
          </w:r>
        </w:p>
      </w:docPartBody>
    </w:docPart>
    <w:docPart>
      <w:docPartPr>
        <w:name w:val="72CC56094CBA438B968E931742DC4C5E"/>
        <w:category>
          <w:name w:val="General"/>
          <w:gallery w:val="placeholder"/>
        </w:category>
        <w:types>
          <w:type w:val="bbPlcHdr"/>
        </w:types>
        <w:behaviors>
          <w:behavior w:val="content"/>
        </w:behaviors>
        <w:guid w:val="{0A2F8560-D87E-4C8F-A344-8E34DF982129}"/>
      </w:docPartPr>
      <w:docPartBody>
        <w:p w:rsidR="00AD710B" w:rsidRDefault="00E6257A">
          <w:pPr>
            <w:pStyle w:val="72CC56094CBA438B968E931742DC4C5E"/>
          </w:pPr>
          <w:r w:rsidRPr="00A221BC">
            <w:rPr>
              <w:rStyle w:val="PlaceholderText"/>
              <w:rFonts w:cstheme="minorHAnsi"/>
            </w:rPr>
            <w:t>Click here to enter text.</w:t>
          </w:r>
        </w:p>
      </w:docPartBody>
    </w:docPart>
    <w:docPart>
      <w:docPartPr>
        <w:name w:val="34FF086A08F84DC09C6E7DBFD35B1EA2"/>
        <w:category>
          <w:name w:val="General"/>
          <w:gallery w:val="placeholder"/>
        </w:category>
        <w:types>
          <w:type w:val="bbPlcHdr"/>
        </w:types>
        <w:behaviors>
          <w:behavior w:val="content"/>
        </w:behaviors>
        <w:guid w:val="{11941DC8-8D94-484B-9200-9BD697A75A77}"/>
      </w:docPartPr>
      <w:docPartBody>
        <w:p w:rsidR="00AD710B" w:rsidRDefault="00E6257A">
          <w:pPr>
            <w:pStyle w:val="34FF086A08F84DC09C6E7DBFD35B1EA2"/>
          </w:pPr>
          <w:r w:rsidRPr="00FD3AF1">
            <w:rPr>
              <w:rStyle w:val="PlaceholderText"/>
              <w:rFonts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7A"/>
    <w:rsid w:val="00277E46"/>
    <w:rsid w:val="00683767"/>
    <w:rsid w:val="00AD710B"/>
    <w:rsid w:val="00E6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E46"/>
  </w:style>
  <w:style w:type="paragraph" w:customStyle="1" w:styleId="63DD3781C29F45A3AB6AC0DC388D543A">
    <w:name w:val="63DD3781C29F45A3AB6AC0DC388D543A"/>
  </w:style>
  <w:style w:type="paragraph" w:customStyle="1" w:styleId="A87E4183231F4C5FBD8D4585A739CC54">
    <w:name w:val="A87E4183231F4C5FBD8D4585A739CC54"/>
  </w:style>
  <w:style w:type="paragraph" w:customStyle="1" w:styleId="6F5A9C13F6BE477492A34D3E45A22769">
    <w:name w:val="6F5A9C13F6BE477492A34D3E45A22769"/>
  </w:style>
  <w:style w:type="paragraph" w:customStyle="1" w:styleId="0AE2DBBE6B1C495B964BD6877C65A932">
    <w:name w:val="0AE2DBBE6B1C495B964BD6877C65A932"/>
  </w:style>
  <w:style w:type="paragraph" w:customStyle="1" w:styleId="7C44852F37144321A99128843CF5ADAD">
    <w:name w:val="7C44852F37144321A99128843CF5ADAD"/>
  </w:style>
  <w:style w:type="paragraph" w:customStyle="1" w:styleId="59796D77276C47A4B33E248E865CC924">
    <w:name w:val="59796D77276C47A4B33E248E865CC924"/>
  </w:style>
  <w:style w:type="paragraph" w:customStyle="1" w:styleId="E93D6E011C79412D993D3ECFB6D00E2E">
    <w:name w:val="E93D6E011C79412D993D3ECFB6D00E2E"/>
  </w:style>
  <w:style w:type="paragraph" w:customStyle="1" w:styleId="3EDCDE0555AA47E58F1FD753E1688820">
    <w:name w:val="3EDCDE0555AA47E58F1FD753E1688820"/>
  </w:style>
  <w:style w:type="paragraph" w:customStyle="1" w:styleId="AB8261784E0849F1B5DABE5FCCF5E989">
    <w:name w:val="AB8261784E0849F1B5DABE5FCCF5E989"/>
  </w:style>
  <w:style w:type="paragraph" w:customStyle="1" w:styleId="55637D4AF7344A7AB39D9EC098869C65">
    <w:name w:val="55637D4AF7344A7AB39D9EC098869C65"/>
  </w:style>
  <w:style w:type="paragraph" w:customStyle="1" w:styleId="6CEF1BD6CE76431895ED05C6745DB2BC">
    <w:name w:val="6CEF1BD6CE76431895ED05C6745DB2BC"/>
  </w:style>
  <w:style w:type="paragraph" w:customStyle="1" w:styleId="4BED35A12EEA44BFB683105BEE8E6489">
    <w:name w:val="4BED35A12EEA44BFB683105BEE8E6489"/>
  </w:style>
  <w:style w:type="paragraph" w:customStyle="1" w:styleId="2BC5CD03BB06433F97274F45DF0DDEEB">
    <w:name w:val="2BC5CD03BB06433F97274F45DF0DDEEB"/>
  </w:style>
  <w:style w:type="paragraph" w:customStyle="1" w:styleId="72CC56094CBA438B968E931742DC4C5E">
    <w:name w:val="72CC56094CBA438B968E931742DC4C5E"/>
  </w:style>
  <w:style w:type="paragraph" w:customStyle="1" w:styleId="BA6D11364B294106AAE5AB92B63DE789">
    <w:name w:val="BA6D11364B294106AAE5AB92B63DE789"/>
  </w:style>
  <w:style w:type="paragraph" w:customStyle="1" w:styleId="BF97DC4758514A46B6A06FB53C91CED8">
    <w:name w:val="BF97DC4758514A46B6A06FB53C91CED8"/>
  </w:style>
  <w:style w:type="paragraph" w:customStyle="1" w:styleId="2E46CC73C5FF4681930A044DE3D9A44D">
    <w:name w:val="2E46CC73C5FF4681930A044DE3D9A44D"/>
  </w:style>
  <w:style w:type="paragraph" w:customStyle="1" w:styleId="C18EBD32F83F4014AC675BA23116EBA0">
    <w:name w:val="C18EBD32F83F4014AC675BA23116EBA0"/>
  </w:style>
  <w:style w:type="paragraph" w:customStyle="1" w:styleId="4C035DDDEE2F45F0AC6928C77854A239">
    <w:name w:val="4C035DDDEE2F45F0AC6928C77854A239"/>
  </w:style>
  <w:style w:type="paragraph" w:customStyle="1" w:styleId="57C564CE897E47E18511CDDE68BE58C0">
    <w:name w:val="57C564CE897E47E18511CDDE68BE58C0"/>
  </w:style>
  <w:style w:type="paragraph" w:customStyle="1" w:styleId="81B08A16B98E4CE685EA728C667E492C">
    <w:name w:val="81B08A16B98E4CE685EA728C667E492C"/>
  </w:style>
  <w:style w:type="paragraph" w:customStyle="1" w:styleId="6780D2D327064E8F95CAE9F1F4843F9B">
    <w:name w:val="6780D2D327064E8F95CAE9F1F4843F9B"/>
  </w:style>
  <w:style w:type="paragraph" w:customStyle="1" w:styleId="9282D4256AA24FB7832BA8C2ACED0C9E">
    <w:name w:val="9282D4256AA24FB7832BA8C2ACED0C9E"/>
  </w:style>
  <w:style w:type="paragraph" w:customStyle="1" w:styleId="D3EBFC0B63264D3790CAB1611F693672">
    <w:name w:val="D3EBFC0B63264D3790CAB1611F693672"/>
  </w:style>
  <w:style w:type="paragraph" w:customStyle="1" w:styleId="8548AAF784944D2C873F620E6B31872B">
    <w:name w:val="8548AAF784944D2C873F620E6B31872B"/>
  </w:style>
  <w:style w:type="paragraph" w:customStyle="1" w:styleId="B02BC577A6D8424D9318C48C29EBEB6C">
    <w:name w:val="B02BC577A6D8424D9318C48C29EBEB6C"/>
  </w:style>
  <w:style w:type="paragraph" w:customStyle="1" w:styleId="6519DE7E3F7A491EA37A8B261F1F3506">
    <w:name w:val="6519DE7E3F7A491EA37A8B261F1F3506"/>
  </w:style>
  <w:style w:type="paragraph" w:customStyle="1" w:styleId="6E150CF2C015490CA264C2C669A37D77">
    <w:name w:val="6E150CF2C015490CA264C2C669A37D77"/>
  </w:style>
  <w:style w:type="paragraph" w:customStyle="1" w:styleId="F13E4D7EACA54E31B34C7D195E0EDC4D">
    <w:name w:val="F13E4D7EACA54E31B34C7D195E0EDC4D"/>
  </w:style>
  <w:style w:type="paragraph" w:customStyle="1" w:styleId="8433449291BC44DFABBAC93685EB144C">
    <w:name w:val="8433449291BC44DFABBAC93685EB144C"/>
  </w:style>
  <w:style w:type="paragraph" w:customStyle="1" w:styleId="2CD6F977982A40A4918E659919AE0E53">
    <w:name w:val="2CD6F977982A40A4918E659919AE0E53"/>
  </w:style>
  <w:style w:type="paragraph" w:customStyle="1" w:styleId="32AA80F9693F4FD296953D91DB269850">
    <w:name w:val="32AA80F9693F4FD296953D91DB269850"/>
  </w:style>
  <w:style w:type="paragraph" w:customStyle="1" w:styleId="705D86B28644413A9E54D5E57F76FCAA">
    <w:name w:val="705D86B28644413A9E54D5E57F76FCAA"/>
  </w:style>
  <w:style w:type="paragraph" w:customStyle="1" w:styleId="C8B30BDAE2C94CC3A2826899BB43F62F">
    <w:name w:val="C8B30BDAE2C94CC3A2826899BB43F62F"/>
  </w:style>
  <w:style w:type="paragraph" w:customStyle="1" w:styleId="EBA45BF62EBA4BD99443D281D0845656">
    <w:name w:val="EBA45BF62EBA4BD99443D281D0845656"/>
  </w:style>
  <w:style w:type="paragraph" w:customStyle="1" w:styleId="396284AB0FD04ABCB17FE5AAA707F990">
    <w:name w:val="396284AB0FD04ABCB17FE5AAA707F990"/>
  </w:style>
  <w:style w:type="paragraph" w:customStyle="1" w:styleId="E96BF24649B74978BA56312E43C4D4D1">
    <w:name w:val="E96BF24649B74978BA56312E43C4D4D1"/>
  </w:style>
  <w:style w:type="paragraph" w:customStyle="1" w:styleId="34FF086A08F84DC09C6E7DBFD35B1EA2">
    <w:name w:val="34FF086A08F84DC09C6E7DBFD35B1EA2"/>
  </w:style>
  <w:style w:type="paragraph" w:customStyle="1" w:styleId="9EEA87F362C3489B85C003B714EB76EA">
    <w:name w:val="9EEA87F362C3489B85C003B714EB76EA"/>
    <w:rsid w:val="00E6257A"/>
  </w:style>
  <w:style w:type="paragraph" w:customStyle="1" w:styleId="E20E805C629E4860AF68A0171EE0E048">
    <w:name w:val="E20E805C629E4860AF68A0171EE0E048"/>
    <w:rsid w:val="00E6257A"/>
  </w:style>
  <w:style w:type="paragraph" w:customStyle="1" w:styleId="E8FDA648562C4FF6A710FE6BE5219837">
    <w:name w:val="E8FDA648562C4FF6A710FE6BE5219837"/>
    <w:rsid w:val="00E6257A"/>
  </w:style>
  <w:style w:type="paragraph" w:customStyle="1" w:styleId="259161BBAACB4CD0A57CE33819C595B8">
    <w:name w:val="259161BBAACB4CD0A57CE33819C595B8"/>
    <w:rsid w:val="00E6257A"/>
  </w:style>
  <w:style w:type="paragraph" w:customStyle="1" w:styleId="2B91AE4DAB20436F8C7917711347C052">
    <w:name w:val="2B91AE4DAB20436F8C7917711347C052"/>
    <w:rsid w:val="00E6257A"/>
  </w:style>
  <w:style w:type="paragraph" w:customStyle="1" w:styleId="09FBB96E934849FDB3909D1374F1546D">
    <w:name w:val="09FBB96E934849FDB3909D1374F1546D"/>
    <w:rsid w:val="00E6257A"/>
  </w:style>
  <w:style w:type="paragraph" w:customStyle="1" w:styleId="5DAD70C446A945E5BB944FDA8A978526">
    <w:name w:val="5DAD70C446A945E5BB944FDA8A978526"/>
    <w:rsid w:val="00E6257A"/>
  </w:style>
  <w:style w:type="paragraph" w:customStyle="1" w:styleId="02F58950859A427CBF82045FA1557D06">
    <w:name w:val="02F58950859A427CBF82045FA1557D06"/>
    <w:rsid w:val="00E6257A"/>
  </w:style>
  <w:style w:type="paragraph" w:customStyle="1" w:styleId="BA642BA804FB44D1B0553CBA8334A615">
    <w:name w:val="BA642BA804FB44D1B0553CBA8334A615"/>
    <w:rsid w:val="00E6257A"/>
  </w:style>
  <w:style w:type="paragraph" w:customStyle="1" w:styleId="73277F36B91B490E926E1150B12C3156">
    <w:name w:val="73277F36B91B490E926E1150B12C3156"/>
    <w:rsid w:val="00E6257A"/>
  </w:style>
  <w:style w:type="paragraph" w:customStyle="1" w:styleId="EEBEE703D7774DD8AD97396E7EA6F135">
    <w:name w:val="EEBEE703D7774DD8AD97396E7EA6F135"/>
    <w:rsid w:val="00E6257A"/>
  </w:style>
  <w:style w:type="paragraph" w:customStyle="1" w:styleId="AF5127B7ABA0473DB868D1739D3B4AB1">
    <w:name w:val="AF5127B7ABA0473DB868D1739D3B4AB1"/>
    <w:rsid w:val="00E6257A"/>
  </w:style>
  <w:style w:type="paragraph" w:customStyle="1" w:styleId="5B822FC0222749DDA2E54C369864611E">
    <w:name w:val="5B822FC0222749DDA2E54C369864611E"/>
    <w:rsid w:val="00E6257A"/>
  </w:style>
  <w:style w:type="paragraph" w:customStyle="1" w:styleId="3B98210103E244C1B9043C1A6E04A583">
    <w:name w:val="3B98210103E244C1B9043C1A6E04A583"/>
    <w:rsid w:val="00E6257A"/>
  </w:style>
  <w:style w:type="paragraph" w:customStyle="1" w:styleId="66BBCA25FB954B00B48A88B6B53DF9D3">
    <w:name w:val="66BBCA25FB954B00B48A88B6B53DF9D3"/>
    <w:rsid w:val="00277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BF4C-27FE-49C4-B5FE-3CE16A24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 Hourly Job Description</vt:lpstr>
    </vt:vector>
  </TitlesOfParts>
  <Company>Western Washington University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Hourly Job Description</dc:title>
  <dc:creator>Windows User</dc:creator>
  <cp:keywords>job description;results oriented</cp:keywords>
  <cp:lastModifiedBy>Noble Solana-Walkinshaw</cp:lastModifiedBy>
  <cp:revision>3</cp:revision>
  <cp:lastPrinted>2010-06-03T22:01:00Z</cp:lastPrinted>
  <dcterms:created xsi:type="dcterms:W3CDTF">2019-03-15T21:06:00Z</dcterms:created>
  <dcterms:modified xsi:type="dcterms:W3CDTF">2019-07-15T21:01:00Z</dcterms:modified>
</cp:coreProperties>
</file>