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13318" w14:textId="77777777" w:rsidR="00F864AB" w:rsidRDefault="00F864AB">
      <w:pPr>
        <w:spacing w:before="5" w:line="140" w:lineRule="exact"/>
        <w:rPr>
          <w:sz w:val="14"/>
          <w:szCs w:val="14"/>
        </w:rPr>
      </w:pPr>
    </w:p>
    <w:p w14:paraId="6751FCED" w14:textId="77777777" w:rsidR="00F864AB" w:rsidRDefault="00F864AB">
      <w:pPr>
        <w:spacing w:line="200" w:lineRule="exact"/>
      </w:pPr>
    </w:p>
    <w:p w14:paraId="4F610ECD" w14:textId="77777777" w:rsidR="00F864AB" w:rsidRDefault="000C0782">
      <w:pPr>
        <w:spacing w:before="21"/>
        <w:ind w:left="2264"/>
        <w:rPr>
          <w:rFonts w:ascii="Cambria" w:eastAsia="Cambria" w:hAnsi="Cambria" w:cs="Cambria"/>
          <w:sz w:val="28"/>
          <w:szCs w:val="28"/>
        </w:rPr>
      </w:pPr>
      <w:r>
        <w:rPr>
          <w:rFonts w:ascii="Cambria" w:eastAsia="Cambria" w:hAnsi="Cambria" w:cs="Cambria"/>
          <w:b/>
          <w:sz w:val="28"/>
          <w:szCs w:val="28"/>
        </w:rPr>
        <w:t>Associated Students of Western Washington University</w:t>
      </w:r>
    </w:p>
    <w:p w14:paraId="5981AE3B" w14:textId="06275C5B" w:rsidR="00F864AB" w:rsidRPr="00CA4263" w:rsidRDefault="000C0782">
      <w:pPr>
        <w:spacing w:before="1"/>
        <w:ind w:left="2264"/>
        <w:rPr>
          <w:rFonts w:asciiTheme="minorHAnsi" w:eastAsia="Cambria" w:hAnsiTheme="minorHAnsi" w:cstheme="minorHAnsi"/>
          <w:sz w:val="28"/>
          <w:szCs w:val="28"/>
        </w:rPr>
      </w:pPr>
      <w:r w:rsidRPr="00CA4263">
        <w:rPr>
          <w:rFonts w:asciiTheme="minorHAnsi" w:eastAsia="Cambria" w:hAnsiTheme="minorHAnsi" w:cstheme="minorHAnsi"/>
          <w:sz w:val="28"/>
          <w:szCs w:val="28"/>
        </w:rPr>
        <w:t>AS Outdoor Center</w:t>
      </w:r>
    </w:p>
    <w:p w14:paraId="5F05EC84" w14:textId="77777777" w:rsidR="00F864AB" w:rsidRPr="00CA4263" w:rsidRDefault="00F92A69">
      <w:pPr>
        <w:spacing w:line="300" w:lineRule="exact"/>
        <w:ind w:left="2264"/>
        <w:rPr>
          <w:rFonts w:asciiTheme="minorHAnsi" w:eastAsia="Cambria" w:hAnsiTheme="minorHAnsi" w:cstheme="minorHAnsi"/>
          <w:sz w:val="28"/>
          <w:szCs w:val="28"/>
        </w:rPr>
      </w:pPr>
      <w:r>
        <w:rPr>
          <w:rFonts w:asciiTheme="minorHAnsi" w:hAnsiTheme="minorHAnsi" w:cstheme="minorHAnsi"/>
        </w:rPr>
        <w:pict w14:anchorId="6CC94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pt;margin-top:50.5pt;width:96.8pt;height:1in;z-index:-251658752;mso-position-horizontal-relative:page;mso-position-vertical-relative:page">
            <v:imagedata r:id="rId8" o:title=""/>
            <w10:wrap anchorx="page" anchory="page"/>
          </v:shape>
        </w:pict>
      </w:r>
      <w:r w:rsidR="000C0782" w:rsidRPr="00CA4263">
        <w:rPr>
          <w:rFonts w:asciiTheme="minorHAnsi" w:eastAsia="Cambria" w:hAnsiTheme="minorHAnsi" w:cstheme="minorHAnsi"/>
          <w:position w:val="-1"/>
          <w:sz w:val="28"/>
          <w:szCs w:val="28"/>
        </w:rPr>
        <w:t>Marketing and Resources Coordinator</w:t>
      </w:r>
    </w:p>
    <w:p w14:paraId="014F710E" w14:textId="77777777" w:rsidR="00F864AB" w:rsidRDefault="00F864AB">
      <w:pPr>
        <w:spacing w:before="4" w:line="140" w:lineRule="exact"/>
        <w:rPr>
          <w:sz w:val="15"/>
          <w:szCs w:val="15"/>
        </w:rPr>
      </w:pPr>
    </w:p>
    <w:p w14:paraId="5FB0C52E" w14:textId="77777777" w:rsidR="00F864AB" w:rsidRDefault="00F864AB">
      <w:pPr>
        <w:spacing w:line="200" w:lineRule="exact"/>
      </w:pPr>
    </w:p>
    <w:p w14:paraId="1B895E2A" w14:textId="77777777" w:rsidR="00F864AB" w:rsidRDefault="00F864AB">
      <w:pPr>
        <w:spacing w:line="200" w:lineRule="exact"/>
      </w:pPr>
    </w:p>
    <w:p w14:paraId="7FEE3823" w14:textId="77777777" w:rsidR="00F864AB" w:rsidRPr="00170228" w:rsidRDefault="000C0782">
      <w:pPr>
        <w:spacing w:before="14"/>
        <w:ind w:left="104"/>
        <w:rPr>
          <w:rFonts w:ascii="Calibri" w:eastAsia="Calibri" w:hAnsi="Calibri" w:cs="Calibri"/>
          <w:sz w:val="24"/>
          <w:szCs w:val="23"/>
        </w:rPr>
      </w:pPr>
      <w:r w:rsidRPr="00170228">
        <w:rPr>
          <w:rFonts w:ascii="Calibri" w:eastAsia="Calibri" w:hAnsi="Calibri" w:cs="Calibri"/>
          <w:b/>
          <w:sz w:val="24"/>
          <w:szCs w:val="23"/>
        </w:rPr>
        <w:t>About the Position</w:t>
      </w:r>
    </w:p>
    <w:p w14:paraId="70EC9078" w14:textId="6CB381EE" w:rsidR="00F864AB" w:rsidRDefault="000C0782">
      <w:pPr>
        <w:ind w:left="824" w:right="219"/>
        <w:rPr>
          <w:rFonts w:ascii="Calibri" w:eastAsia="Calibri" w:hAnsi="Calibri" w:cs="Calibri"/>
          <w:sz w:val="23"/>
          <w:szCs w:val="23"/>
        </w:rPr>
      </w:pPr>
      <w:r>
        <w:rPr>
          <w:rFonts w:ascii="Calibri" w:eastAsia="Calibri" w:hAnsi="Calibri" w:cs="Calibri"/>
          <w:sz w:val="23"/>
          <w:szCs w:val="23"/>
        </w:rPr>
        <w:t xml:space="preserve">The Marketing Resources Coordinator provides publicity and marketing for </w:t>
      </w:r>
      <w:r w:rsidR="00140F33">
        <w:rPr>
          <w:rFonts w:ascii="Calibri" w:eastAsia="Calibri" w:hAnsi="Calibri" w:cs="Calibri"/>
          <w:sz w:val="23"/>
          <w:szCs w:val="23"/>
        </w:rPr>
        <w:t>Outdoor Center Excursions, Equipment Shop, Bike Shop, and Challenge Program</w:t>
      </w:r>
      <w:r>
        <w:rPr>
          <w:rFonts w:ascii="Calibri" w:eastAsia="Calibri" w:hAnsi="Calibri" w:cs="Calibri"/>
          <w:sz w:val="23"/>
          <w:szCs w:val="23"/>
        </w:rPr>
        <w:t>, along with scheduling events and maintaining a resource area that provides access to a wide range of current information on outdoor recreation.</w:t>
      </w:r>
    </w:p>
    <w:p w14:paraId="3E6F523E" w14:textId="77777777" w:rsidR="00F864AB" w:rsidRDefault="00F864AB">
      <w:pPr>
        <w:spacing w:before="1" w:line="280" w:lineRule="exact"/>
        <w:rPr>
          <w:sz w:val="28"/>
          <w:szCs w:val="28"/>
        </w:rPr>
      </w:pPr>
    </w:p>
    <w:p w14:paraId="4FB2D7BC" w14:textId="77777777" w:rsidR="00F864AB" w:rsidRPr="00170228" w:rsidRDefault="000C0782">
      <w:pPr>
        <w:ind w:left="104"/>
        <w:rPr>
          <w:rFonts w:ascii="Calibri" w:eastAsia="Calibri" w:hAnsi="Calibri" w:cs="Calibri"/>
          <w:sz w:val="24"/>
          <w:szCs w:val="23"/>
        </w:rPr>
      </w:pPr>
      <w:r w:rsidRPr="00170228">
        <w:rPr>
          <w:rFonts w:ascii="Calibri" w:eastAsia="Calibri" w:hAnsi="Calibri" w:cs="Calibri"/>
          <w:b/>
          <w:sz w:val="24"/>
          <w:szCs w:val="23"/>
        </w:rPr>
        <w:t>Position Classification</w:t>
      </w:r>
    </w:p>
    <w:p w14:paraId="1B0B1E84" w14:textId="77777777" w:rsidR="00F864AB" w:rsidRDefault="000C0782">
      <w:pPr>
        <w:ind w:left="824" w:right="216"/>
        <w:rPr>
          <w:rFonts w:ascii="Calibri" w:eastAsia="Calibri" w:hAnsi="Calibri" w:cs="Calibri"/>
          <w:sz w:val="23"/>
          <w:szCs w:val="23"/>
        </w:rPr>
      </w:pPr>
      <w:r>
        <w:rPr>
          <w:rFonts w:ascii="Calibri" w:eastAsia="Calibri" w:hAnsi="Calibri" w:cs="Calibri"/>
          <w:sz w:val="23"/>
          <w:szCs w:val="23"/>
        </w:rPr>
        <w:t>Coordinators provide programming for the Associated Students (AS) as a whole and facilitate events, offices and groups throughout the Western and Bellingham community. Coordinators report to department directors or supervisors. Specific duties include but are not limited to: Event programming, departmental budget authority, coordinating specific office functions, performing administrative work, supervising assistant coordinators, promote office and events, and maintain and update programming resources for the department.</w:t>
      </w:r>
    </w:p>
    <w:p w14:paraId="149E71EB" w14:textId="77777777" w:rsidR="00F864AB" w:rsidRDefault="00F864AB">
      <w:pPr>
        <w:spacing w:before="4" w:line="180" w:lineRule="exact"/>
        <w:rPr>
          <w:sz w:val="19"/>
          <w:szCs w:val="19"/>
        </w:rPr>
      </w:pPr>
    </w:p>
    <w:p w14:paraId="1D84EE2F" w14:textId="77777777" w:rsidR="00F864AB" w:rsidRPr="00170228" w:rsidRDefault="000C0782">
      <w:pPr>
        <w:ind w:left="104"/>
        <w:rPr>
          <w:rFonts w:ascii="Calibri" w:eastAsia="Calibri" w:hAnsi="Calibri" w:cs="Calibri"/>
          <w:sz w:val="24"/>
          <w:szCs w:val="23"/>
        </w:rPr>
      </w:pPr>
      <w:r w:rsidRPr="00170228">
        <w:rPr>
          <w:rFonts w:ascii="Calibri" w:eastAsia="Calibri" w:hAnsi="Calibri" w:cs="Calibri"/>
          <w:b/>
          <w:sz w:val="24"/>
          <w:szCs w:val="23"/>
        </w:rPr>
        <w:t>About the Department</w:t>
      </w:r>
    </w:p>
    <w:p w14:paraId="0FB24231" w14:textId="0A4B9A06" w:rsidR="00F864AB" w:rsidRDefault="000C0782">
      <w:pPr>
        <w:ind w:left="824" w:right="133"/>
        <w:rPr>
          <w:rFonts w:ascii="Calibri" w:eastAsia="Calibri" w:hAnsi="Calibri" w:cs="Calibri"/>
          <w:sz w:val="23"/>
          <w:szCs w:val="23"/>
        </w:rPr>
      </w:pPr>
      <w:r>
        <w:rPr>
          <w:rFonts w:ascii="Calibri" w:eastAsia="Calibri" w:hAnsi="Calibri" w:cs="Calibri"/>
          <w:sz w:val="23"/>
          <w:szCs w:val="23"/>
        </w:rPr>
        <w:t>The purpose of the Outdoor Center (OC) is to enhance opportunities for members of Western’s community to involve themselves in outdoor recreation activities. The OC provides a spectrum of programs, resources and services to enable the students, faculty, staff and Alumni Association members to safely participate in a variety of activities, develop and refine skills, practice environmental responsibility, and interact with each other and members of the community.</w:t>
      </w:r>
    </w:p>
    <w:p w14:paraId="44A1FF5B" w14:textId="77777777" w:rsidR="00F864AB" w:rsidRDefault="00F864AB">
      <w:pPr>
        <w:spacing w:before="7" w:line="180" w:lineRule="exact"/>
        <w:rPr>
          <w:sz w:val="19"/>
          <w:szCs w:val="19"/>
        </w:rPr>
      </w:pPr>
    </w:p>
    <w:p w14:paraId="15CE30AF" w14:textId="77777777" w:rsidR="00F864AB" w:rsidRPr="00170228" w:rsidRDefault="000C0782">
      <w:pPr>
        <w:ind w:left="104"/>
        <w:rPr>
          <w:rFonts w:ascii="Calibri" w:eastAsia="Calibri" w:hAnsi="Calibri" w:cs="Calibri"/>
          <w:sz w:val="24"/>
          <w:szCs w:val="23"/>
        </w:rPr>
      </w:pPr>
      <w:r w:rsidRPr="00170228">
        <w:rPr>
          <w:rFonts w:ascii="Calibri" w:eastAsia="Calibri" w:hAnsi="Calibri" w:cs="Calibri"/>
          <w:b/>
          <w:sz w:val="24"/>
          <w:szCs w:val="23"/>
        </w:rPr>
        <w:t>Terms of Position</w:t>
      </w:r>
    </w:p>
    <w:p w14:paraId="28EE5621" w14:textId="05E701BF" w:rsidR="00F864AB" w:rsidRDefault="000C0782" w:rsidP="00E734E5">
      <w:pPr>
        <w:ind w:left="824" w:right="276"/>
        <w:rPr>
          <w:rFonts w:ascii="Calibri" w:eastAsia="Calibri" w:hAnsi="Calibri" w:cs="Calibri"/>
          <w:sz w:val="23"/>
          <w:szCs w:val="23"/>
        </w:rPr>
      </w:pPr>
      <w:r>
        <w:rPr>
          <w:rFonts w:ascii="Calibri" w:eastAsia="Calibri" w:hAnsi="Calibri" w:cs="Calibri"/>
          <w:sz w:val="23"/>
          <w:szCs w:val="23"/>
        </w:rPr>
        <w:t>This is a four quarter position. This position starts the Monday before the start of classes summer quarter and ends the Friday of finals week the following spring quarter. This position works an average of 1</w:t>
      </w:r>
      <w:r w:rsidR="00E734E5">
        <w:rPr>
          <w:rFonts w:ascii="Calibri" w:eastAsia="Calibri" w:hAnsi="Calibri" w:cs="Calibri"/>
          <w:sz w:val="23"/>
          <w:szCs w:val="23"/>
        </w:rPr>
        <w:t>2</w:t>
      </w:r>
      <w:r>
        <w:rPr>
          <w:rFonts w:ascii="Calibri" w:eastAsia="Calibri" w:hAnsi="Calibri" w:cs="Calibri"/>
          <w:sz w:val="23"/>
          <w:szCs w:val="23"/>
        </w:rPr>
        <w:t xml:space="preserve"> hours per </w:t>
      </w:r>
      <w:r w:rsidR="00E734E5">
        <w:rPr>
          <w:rFonts w:ascii="Calibri" w:eastAsia="Calibri" w:hAnsi="Calibri" w:cs="Calibri"/>
          <w:sz w:val="23"/>
          <w:szCs w:val="23"/>
        </w:rPr>
        <w:t xml:space="preserve">throughout the year. </w:t>
      </w:r>
      <w:r>
        <w:rPr>
          <w:rFonts w:ascii="Calibri" w:eastAsia="Calibri" w:hAnsi="Calibri" w:cs="Calibri"/>
          <w:sz w:val="23"/>
          <w:szCs w:val="23"/>
        </w:rPr>
        <w:t>The position holder</w:t>
      </w:r>
      <w:r w:rsidR="00E734E5">
        <w:rPr>
          <w:rFonts w:ascii="Calibri" w:eastAsia="Calibri" w:hAnsi="Calibri" w:cs="Calibri"/>
          <w:sz w:val="23"/>
          <w:szCs w:val="23"/>
        </w:rPr>
        <w:t xml:space="preserve"> </w:t>
      </w:r>
      <w:r>
        <w:rPr>
          <w:rFonts w:ascii="Calibri" w:eastAsia="Calibri" w:hAnsi="Calibri" w:cs="Calibri"/>
          <w:sz w:val="23"/>
          <w:szCs w:val="23"/>
        </w:rPr>
        <w:t>may work more some weeks and less other weeks depending on the office’s needs. The position holder</w:t>
      </w:r>
      <w:r w:rsidR="00E734E5">
        <w:rPr>
          <w:rFonts w:ascii="Calibri" w:eastAsia="Calibri" w:hAnsi="Calibri" w:cs="Calibri"/>
          <w:sz w:val="23"/>
          <w:szCs w:val="23"/>
        </w:rPr>
        <w:t xml:space="preserve"> </w:t>
      </w:r>
      <w:r>
        <w:rPr>
          <w:rFonts w:ascii="Calibri" w:eastAsia="Calibri" w:hAnsi="Calibri" w:cs="Calibri"/>
          <w:sz w:val="23"/>
          <w:szCs w:val="23"/>
        </w:rPr>
        <w:t>is neither required nor expected to work during intersession, winter break or spring break.</w:t>
      </w:r>
    </w:p>
    <w:p w14:paraId="5A6AEFFA" w14:textId="77777777" w:rsidR="00F864AB" w:rsidRDefault="00F864AB">
      <w:pPr>
        <w:spacing w:before="4" w:line="180" w:lineRule="exact"/>
        <w:rPr>
          <w:sz w:val="19"/>
          <w:szCs w:val="19"/>
        </w:rPr>
      </w:pPr>
    </w:p>
    <w:p w14:paraId="1869627A" w14:textId="00F97AB2" w:rsidR="00F864AB" w:rsidRPr="00170228" w:rsidRDefault="000C0782" w:rsidP="00ED0D65">
      <w:pPr>
        <w:ind w:left="104"/>
        <w:rPr>
          <w:rFonts w:ascii="Calibri" w:eastAsia="Calibri" w:hAnsi="Calibri" w:cs="Calibri"/>
          <w:sz w:val="24"/>
          <w:szCs w:val="23"/>
        </w:rPr>
      </w:pPr>
      <w:r w:rsidRPr="00170228">
        <w:rPr>
          <w:rFonts w:ascii="Calibri" w:eastAsia="Calibri" w:hAnsi="Calibri" w:cs="Calibri"/>
          <w:b/>
          <w:sz w:val="24"/>
          <w:szCs w:val="23"/>
        </w:rPr>
        <w:t>AS Employment Qualifications</w:t>
      </w:r>
    </w:p>
    <w:p w14:paraId="374B872A" w14:textId="06400C59" w:rsidR="00ED0D65" w:rsidRPr="00ED0D65" w:rsidRDefault="00ED0D65" w:rsidP="00ED0D65">
      <w:pPr>
        <w:pStyle w:val="ListParagraph"/>
        <w:numPr>
          <w:ilvl w:val="0"/>
          <w:numId w:val="4"/>
        </w:numPr>
        <w:rPr>
          <w:rFonts w:asciiTheme="minorHAnsi" w:hAnsiTheme="minorHAnsi" w:cstheme="minorHAnsi"/>
          <w:sz w:val="23"/>
          <w:szCs w:val="23"/>
        </w:rPr>
      </w:pPr>
      <w:r w:rsidRPr="00ED0D65">
        <w:rPr>
          <w:rFonts w:asciiTheme="minorHAnsi" w:hAnsiTheme="minorHAnsi" w:cstheme="minorHAnsi"/>
          <w:sz w:val="23"/>
          <w:szCs w:val="23"/>
        </w:rPr>
        <w:t xml:space="preserve">Maintain a minimum credit load throughout term of position of 6 credits for undergraduates and 4 credits for graduates. </w:t>
      </w:r>
    </w:p>
    <w:p w14:paraId="2B3F2600" w14:textId="19465BB5" w:rsidR="00ED0D65" w:rsidRPr="00ED0D65" w:rsidRDefault="00ED0D65" w:rsidP="00ED0D65">
      <w:pPr>
        <w:pStyle w:val="ListParagraph"/>
        <w:numPr>
          <w:ilvl w:val="0"/>
          <w:numId w:val="4"/>
        </w:numPr>
        <w:rPr>
          <w:rFonts w:asciiTheme="minorHAnsi" w:hAnsiTheme="minorHAnsi" w:cstheme="minorHAnsi"/>
          <w:sz w:val="23"/>
          <w:szCs w:val="23"/>
        </w:rPr>
      </w:pPr>
      <w:r w:rsidRPr="00ED0D65">
        <w:rPr>
          <w:rFonts w:asciiTheme="minorHAnsi" w:hAnsiTheme="minorHAnsi" w:cstheme="minorHAnsi"/>
          <w:sz w:val="23"/>
          <w:szCs w:val="23"/>
        </w:rPr>
        <w:t xml:space="preserve">Maintain a minimum of a 2.00 cumulative grade point average. </w:t>
      </w:r>
    </w:p>
    <w:p w14:paraId="7DE4BCED" w14:textId="7E9D7373" w:rsidR="00ED0D65" w:rsidRPr="00ED0D65" w:rsidRDefault="00ED0D65" w:rsidP="00ED0D65">
      <w:pPr>
        <w:pStyle w:val="ListParagraph"/>
        <w:numPr>
          <w:ilvl w:val="0"/>
          <w:numId w:val="4"/>
        </w:numPr>
        <w:rPr>
          <w:rFonts w:asciiTheme="minorHAnsi" w:eastAsia="Calibri" w:hAnsiTheme="minorHAnsi" w:cstheme="minorHAnsi"/>
          <w:sz w:val="23"/>
          <w:szCs w:val="23"/>
        </w:rPr>
      </w:pPr>
      <w:r w:rsidRPr="00ED0D65">
        <w:rPr>
          <w:rFonts w:asciiTheme="minorHAnsi" w:hAnsiTheme="minorHAnsi" w:cstheme="minorHAnsi"/>
          <w:sz w:val="23"/>
          <w:szCs w:val="23"/>
        </w:rPr>
        <w:t>Ability to complete the entire term of the position.</w:t>
      </w:r>
    </w:p>
    <w:p w14:paraId="1DF3938D" w14:textId="77777777" w:rsidR="00F864AB" w:rsidRDefault="00F864AB">
      <w:pPr>
        <w:spacing w:before="19" w:line="260" w:lineRule="exact"/>
        <w:rPr>
          <w:sz w:val="26"/>
          <w:szCs w:val="26"/>
        </w:rPr>
      </w:pPr>
    </w:p>
    <w:p w14:paraId="247048AA" w14:textId="77777777" w:rsidR="00F864AB" w:rsidRPr="00170228" w:rsidRDefault="000C0782">
      <w:pPr>
        <w:ind w:left="104"/>
        <w:rPr>
          <w:rFonts w:ascii="Calibri" w:eastAsia="Calibri" w:hAnsi="Calibri" w:cs="Calibri"/>
          <w:sz w:val="24"/>
          <w:szCs w:val="23"/>
        </w:rPr>
      </w:pPr>
      <w:r w:rsidRPr="00170228">
        <w:rPr>
          <w:rFonts w:ascii="Calibri" w:eastAsia="Calibri" w:hAnsi="Calibri" w:cs="Calibri"/>
          <w:b/>
          <w:sz w:val="24"/>
          <w:szCs w:val="23"/>
        </w:rPr>
        <w:t>Preferred Qualifications</w:t>
      </w:r>
    </w:p>
    <w:p w14:paraId="02A05D54" w14:textId="0A3C84B2" w:rsidR="00F864AB" w:rsidRPr="00ED0D65" w:rsidRDefault="000C0782" w:rsidP="00ED0D65">
      <w:pPr>
        <w:pStyle w:val="ListParagraph"/>
        <w:numPr>
          <w:ilvl w:val="0"/>
          <w:numId w:val="6"/>
        </w:numPr>
        <w:tabs>
          <w:tab w:val="left" w:pos="820"/>
        </w:tabs>
        <w:spacing w:before="3"/>
        <w:ind w:right="483"/>
        <w:rPr>
          <w:rFonts w:ascii="Calibri" w:eastAsia="Calibri" w:hAnsi="Calibri" w:cs="Calibri"/>
          <w:sz w:val="23"/>
          <w:szCs w:val="23"/>
        </w:rPr>
      </w:pPr>
      <w:r w:rsidRPr="00ED0D65">
        <w:rPr>
          <w:rFonts w:ascii="Calibri" w:eastAsia="Calibri" w:hAnsi="Calibri" w:cs="Calibri"/>
          <w:sz w:val="23"/>
          <w:szCs w:val="23"/>
        </w:rPr>
        <w:t>A Commitment to promote the public image of the Outdoor Center both on campus and in the community, increase its visibility, and promote all positive aspects of the Outdoor Center through all appropriate channels.</w:t>
      </w:r>
    </w:p>
    <w:p w14:paraId="5D292280" w14:textId="7F0E1034" w:rsidR="00F864AB" w:rsidRPr="00ED0D65" w:rsidRDefault="000C0782" w:rsidP="00ED0D65">
      <w:pPr>
        <w:pStyle w:val="ListParagraph"/>
        <w:numPr>
          <w:ilvl w:val="0"/>
          <w:numId w:val="5"/>
        </w:numPr>
        <w:spacing w:before="2"/>
        <w:rPr>
          <w:rFonts w:ascii="Calibri" w:eastAsia="Calibri" w:hAnsi="Calibri" w:cs="Calibri"/>
          <w:sz w:val="23"/>
          <w:szCs w:val="23"/>
        </w:rPr>
      </w:pPr>
      <w:r w:rsidRPr="00ED0D65">
        <w:rPr>
          <w:rFonts w:ascii="Calibri" w:eastAsia="Calibri" w:hAnsi="Calibri" w:cs="Calibri"/>
          <w:sz w:val="23"/>
          <w:szCs w:val="23"/>
        </w:rPr>
        <w:t>Knowledge and/or experience related to effective marketing and promotion strategies.</w:t>
      </w:r>
    </w:p>
    <w:p w14:paraId="0E1D712E" w14:textId="7CA2B9A1" w:rsidR="00F864AB" w:rsidRPr="00ED0D65" w:rsidRDefault="000C0782" w:rsidP="00ED0D65">
      <w:pPr>
        <w:pStyle w:val="ListParagraph"/>
        <w:numPr>
          <w:ilvl w:val="0"/>
          <w:numId w:val="5"/>
        </w:numPr>
        <w:spacing w:line="280" w:lineRule="exact"/>
        <w:rPr>
          <w:rFonts w:ascii="Calibri" w:eastAsia="Calibri" w:hAnsi="Calibri" w:cs="Calibri"/>
          <w:sz w:val="23"/>
          <w:szCs w:val="23"/>
        </w:rPr>
      </w:pPr>
      <w:r w:rsidRPr="00ED0D65">
        <w:rPr>
          <w:rFonts w:ascii="Calibri" w:eastAsia="Calibri" w:hAnsi="Calibri" w:cs="Calibri"/>
          <w:sz w:val="23"/>
          <w:szCs w:val="23"/>
        </w:rPr>
        <w:t>Organizational and time management skills.</w:t>
      </w:r>
    </w:p>
    <w:p w14:paraId="7C525CD4" w14:textId="3CCD7FEB" w:rsidR="00F864AB" w:rsidRPr="00ED0D65" w:rsidRDefault="000C0782" w:rsidP="00ED0D65">
      <w:pPr>
        <w:pStyle w:val="ListParagraph"/>
        <w:numPr>
          <w:ilvl w:val="0"/>
          <w:numId w:val="5"/>
        </w:numPr>
        <w:spacing w:line="280" w:lineRule="exact"/>
        <w:rPr>
          <w:rFonts w:ascii="Calibri" w:eastAsia="Calibri" w:hAnsi="Calibri" w:cs="Calibri"/>
          <w:sz w:val="23"/>
          <w:szCs w:val="23"/>
        </w:rPr>
        <w:sectPr w:rsidR="00F864AB" w:rsidRPr="00ED0D65">
          <w:pgSz w:w="12240" w:h="15840"/>
          <w:pgMar w:top="920" w:right="760" w:bottom="280" w:left="760" w:header="720" w:footer="720" w:gutter="0"/>
          <w:cols w:space="720"/>
        </w:sectPr>
      </w:pPr>
      <w:r w:rsidRPr="00ED0D65">
        <w:rPr>
          <w:rFonts w:ascii="Calibri" w:eastAsia="Calibri" w:hAnsi="Calibri" w:cs="Calibri"/>
          <w:sz w:val="23"/>
          <w:szCs w:val="23"/>
        </w:rPr>
        <w:t>Ability to communicate and work effectively with a wide variety of people on Western’s campus and in</w:t>
      </w:r>
      <w:r w:rsidR="00ED0D65">
        <w:rPr>
          <w:rFonts w:ascii="Calibri" w:eastAsia="Calibri" w:hAnsi="Calibri" w:cs="Calibri"/>
          <w:sz w:val="23"/>
          <w:szCs w:val="23"/>
        </w:rPr>
        <w:t xml:space="preserve"> </w:t>
      </w:r>
      <w:r w:rsidRPr="00ED0D65">
        <w:rPr>
          <w:rFonts w:ascii="Calibri" w:eastAsia="Calibri" w:hAnsi="Calibri" w:cs="Calibri"/>
          <w:sz w:val="23"/>
          <w:szCs w:val="23"/>
        </w:rPr>
        <w:t>the Bellingham community.</w:t>
      </w:r>
    </w:p>
    <w:p w14:paraId="7EC023E1" w14:textId="05C096F0" w:rsidR="00F864AB" w:rsidRPr="00ED0D65" w:rsidRDefault="000C0782" w:rsidP="00ED0D65">
      <w:pPr>
        <w:pStyle w:val="ListParagraph"/>
        <w:numPr>
          <w:ilvl w:val="0"/>
          <w:numId w:val="5"/>
        </w:numPr>
        <w:spacing w:before="67"/>
        <w:rPr>
          <w:rFonts w:ascii="Calibri" w:eastAsia="Calibri" w:hAnsi="Calibri" w:cs="Calibri"/>
          <w:sz w:val="23"/>
          <w:szCs w:val="23"/>
        </w:rPr>
      </w:pPr>
      <w:r w:rsidRPr="00ED0D65">
        <w:rPr>
          <w:rFonts w:ascii="Calibri" w:eastAsia="Calibri" w:hAnsi="Calibri" w:cs="Calibri"/>
          <w:sz w:val="23"/>
          <w:szCs w:val="23"/>
        </w:rPr>
        <w:lastRenderedPageBreak/>
        <w:t>Ability to work independently and responsibly.</w:t>
      </w:r>
    </w:p>
    <w:p w14:paraId="2C2D5A1D" w14:textId="5E053B57" w:rsidR="00F864AB" w:rsidRPr="00ED0D65" w:rsidRDefault="000C0782" w:rsidP="00ED0D65">
      <w:pPr>
        <w:pStyle w:val="ListParagraph"/>
        <w:numPr>
          <w:ilvl w:val="0"/>
          <w:numId w:val="5"/>
        </w:numPr>
        <w:spacing w:line="280" w:lineRule="exact"/>
        <w:rPr>
          <w:rFonts w:ascii="Calibri" w:eastAsia="Calibri" w:hAnsi="Calibri" w:cs="Calibri"/>
          <w:sz w:val="23"/>
          <w:szCs w:val="23"/>
        </w:rPr>
      </w:pPr>
      <w:r w:rsidRPr="00ED0D65">
        <w:rPr>
          <w:rFonts w:ascii="Calibri" w:eastAsia="Calibri" w:hAnsi="Calibri" w:cs="Calibri"/>
          <w:sz w:val="23"/>
          <w:szCs w:val="23"/>
        </w:rPr>
        <w:t>Ability to work collaboratively with multiple people and organizations.</w:t>
      </w:r>
    </w:p>
    <w:p w14:paraId="62E6C940" w14:textId="41A145BC" w:rsidR="00F864AB" w:rsidRPr="00ED0D65" w:rsidRDefault="000C0782" w:rsidP="00ED0D65">
      <w:pPr>
        <w:pStyle w:val="ListParagraph"/>
        <w:numPr>
          <w:ilvl w:val="0"/>
          <w:numId w:val="5"/>
        </w:numPr>
        <w:rPr>
          <w:rFonts w:ascii="Calibri" w:eastAsia="Calibri" w:hAnsi="Calibri" w:cs="Calibri"/>
          <w:sz w:val="23"/>
          <w:szCs w:val="23"/>
        </w:rPr>
      </w:pPr>
      <w:r w:rsidRPr="00ED0D65">
        <w:rPr>
          <w:rFonts w:ascii="Calibri" w:eastAsia="Calibri" w:hAnsi="Calibri" w:cs="Calibri"/>
          <w:sz w:val="23"/>
          <w:szCs w:val="23"/>
        </w:rPr>
        <w:t>Ability to work within deadlines and problem solve.</w:t>
      </w:r>
    </w:p>
    <w:p w14:paraId="4AC3775D" w14:textId="12A2C8CD" w:rsidR="00F864AB" w:rsidRPr="00ED0D65" w:rsidRDefault="000C0782" w:rsidP="00ED0D65">
      <w:pPr>
        <w:pStyle w:val="ListParagraph"/>
        <w:numPr>
          <w:ilvl w:val="0"/>
          <w:numId w:val="5"/>
        </w:numPr>
        <w:spacing w:line="280" w:lineRule="exact"/>
        <w:rPr>
          <w:rFonts w:ascii="Calibri" w:eastAsia="Calibri" w:hAnsi="Calibri" w:cs="Calibri"/>
          <w:sz w:val="23"/>
          <w:szCs w:val="23"/>
        </w:rPr>
      </w:pPr>
      <w:r w:rsidRPr="00ED0D65">
        <w:rPr>
          <w:rFonts w:ascii="Calibri" w:eastAsia="Calibri" w:hAnsi="Calibri" w:cs="Calibri"/>
          <w:sz w:val="23"/>
          <w:szCs w:val="23"/>
        </w:rPr>
        <w:t>Ability to work flexible hours.</w:t>
      </w:r>
    </w:p>
    <w:p w14:paraId="47C6FFD4" w14:textId="0700393A" w:rsidR="00F864AB" w:rsidRPr="00ED0D65" w:rsidRDefault="000C0782" w:rsidP="00ED0D65">
      <w:pPr>
        <w:pStyle w:val="ListParagraph"/>
        <w:numPr>
          <w:ilvl w:val="0"/>
          <w:numId w:val="5"/>
        </w:numPr>
        <w:spacing w:line="280" w:lineRule="exact"/>
        <w:rPr>
          <w:rFonts w:ascii="Calibri" w:eastAsia="Calibri" w:hAnsi="Calibri" w:cs="Calibri"/>
          <w:sz w:val="23"/>
          <w:szCs w:val="23"/>
        </w:rPr>
      </w:pPr>
      <w:r w:rsidRPr="00ED0D65">
        <w:rPr>
          <w:rFonts w:ascii="Calibri" w:eastAsia="Calibri" w:hAnsi="Calibri" w:cs="Calibri"/>
          <w:sz w:val="23"/>
          <w:szCs w:val="23"/>
        </w:rPr>
        <w:t>Budget management knowledge or experience.</w:t>
      </w:r>
    </w:p>
    <w:p w14:paraId="38514813" w14:textId="5FF97A8D" w:rsidR="00F864AB" w:rsidRPr="00ED0D65" w:rsidRDefault="000C0782" w:rsidP="00ED0D65">
      <w:pPr>
        <w:pStyle w:val="ListParagraph"/>
        <w:numPr>
          <w:ilvl w:val="0"/>
          <w:numId w:val="5"/>
        </w:numPr>
        <w:spacing w:line="280" w:lineRule="exact"/>
        <w:rPr>
          <w:rFonts w:ascii="Calibri" w:eastAsia="Calibri" w:hAnsi="Calibri" w:cs="Calibri"/>
          <w:sz w:val="23"/>
          <w:szCs w:val="23"/>
        </w:rPr>
      </w:pPr>
      <w:r w:rsidRPr="00ED0D65">
        <w:rPr>
          <w:rFonts w:ascii="Calibri" w:eastAsia="Calibri" w:hAnsi="Calibri" w:cs="Calibri"/>
          <w:sz w:val="23"/>
          <w:szCs w:val="23"/>
        </w:rPr>
        <w:t>Basic knowledge of department and position specific responsibilities.</w:t>
      </w:r>
    </w:p>
    <w:p w14:paraId="2146D580" w14:textId="77777777" w:rsidR="00F864AB" w:rsidRDefault="00F864AB">
      <w:pPr>
        <w:spacing w:before="18" w:line="260" w:lineRule="exact"/>
        <w:rPr>
          <w:sz w:val="26"/>
          <w:szCs w:val="26"/>
        </w:rPr>
      </w:pPr>
    </w:p>
    <w:p w14:paraId="357945C0" w14:textId="77777777" w:rsidR="00F864AB" w:rsidRPr="00170228" w:rsidRDefault="000C0782">
      <w:pPr>
        <w:ind w:left="104"/>
        <w:rPr>
          <w:rFonts w:ascii="Calibri" w:eastAsia="Calibri" w:hAnsi="Calibri" w:cs="Calibri"/>
          <w:sz w:val="24"/>
          <w:szCs w:val="23"/>
        </w:rPr>
      </w:pPr>
      <w:r w:rsidRPr="00170228">
        <w:rPr>
          <w:rFonts w:ascii="Calibri" w:eastAsia="Calibri" w:hAnsi="Calibri" w:cs="Calibri"/>
          <w:b/>
          <w:sz w:val="24"/>
          <w:szCs w:val="23"/>
        </w:rPr>
        <w:t>AS Employment Responsibilities</w:t>
      </w:r>
    </w:p>
    <w:p w14:paraId="08759DB6" w14:textId="581B29F6" w:rsidR="00F864AB" w:rsidRPr="00170228" w:rsidRDefault="000C0782" w:rsidP="00170228">
      <w:pPr>
        <w:pStyle w:val="ListParagraph"/>
        <w:numPr>
          <w:ilvl w:val="0"/>
          <w:numId w:val="23"/>
        </w:numPr>
        <w:spacing w:before="2"/>
        <w:rPr>
          <w:rFonts w:ascii="Calibri" w:eastAsia="Calibri" w:hAnsi="Calibri" w:cs="Calibri"/>
          <w:sz w:val="23"/>
          <w:szCs w:val="23"/>
        </w:rPr>
      </w:pPr>
      <w:r w:rsidRPr="00170228">
        <w:rPr>
          <w:rFonts w:ascii="Calibri" w:eastAsia="Calibri" w:hAnsi="Calibri" w:cs="Calibri"/>
          <w:sz w:val="23"/>
          <w:szCs w:val="23"/>
          <w:u w:val="single" w:color="000000"/>
        </w:rPr>
        <w:t>Serve the membership of the Associated Students in a professional and ethical manner</w:t>
      </w:r>
      <w:r w:rsidRPr="00170228">
        <w:rPr>
          <w:rFonts w:ascii="Calibri" w:eastAsia="Calibri" w:hAnsi="Calibri" w:cs="Calibri"/>
          <w:sz w:val="23"/>
          <w:szCs w:val="23"/>
        </w:rPr>
        <w:t xml:space="preserve"> by:</w:t>
      </w:r>
    </w:p>
    <w:p w14:paraId="2330031F" w14:textId="1A24070C" w:rsidR="00F864AB" w:rsidRPr="00ED0D65" w:rsidRDefault="000C0782" w:rsidP="00ED0D65">
      <w:pPr>
        <w:pStyle w:val="ListParagraph"/>
        <w:numPr>
          <w:ilvl w:val="0"/>
          <w:numId w:val="7"/>
        </w:numPr>
        <w:tabs>
          <w:tab w:val="left" w:pos="1540"/>
        </w:tabs>
        <w:spacing w:before="5" w:line="234" w:lineRule="auto"/>
        <w:ind w:right="74"/>
        <w:rPr>
          <w:rFonts w:ascii="Calibri" w:eastAsia="Calibri" w:hAnsi="Calibri" w:cs="Calibri"/>
          <w:sz w:val="23"/>
          <w:szCs w:val="23"/>
        </w:rPr>
      </w:pPr>
      <w:r w:rsidRPr="00ED0D65">
        <w:rPr>
          <w:rFonts w:ascii="Calibri" w:eastAsia="Calibri" w:hAnsi="Calibri" w:cs="Calibri"/>
          <w:sz w:val="23"/>
          <w:szCs w:val="23"/>
        </w:rPr>
        <w:t>Being familiar with and upholding the AS Charter, all WWU policies, and all AS policies including the Employment Policy, Code of Conduct, and Program Standards.</w:t>
      </w:r>
    </w:p>
    <w:p w14:paraId="03F471FD" w14:textId="50DDD1B6" w:rsidR="00F864AB" w:rsidRPr="00ED0D65" w:rsidRDefault="000C0782" w:rsidP="00ED0D65">
      <w:pPr>
        <w:pStyle w:val="ListParagraph"/>
        <w:numPr>
          <w:ilvl w:val="0"/>
          <w:numId w:val="7"/>
        </w:numPr>
        <w:tabs>
          <w:tab w:val="left" w:pos="1540"/>
        </w:tabs>
        <w:spacing w:before="7" w:line="234" w:lineRule="auto"/>
        <w:ind w:right="73"/>
        <w:rPr>
          <w:rFonts w:ascii="Calibri" w:eastAsia="Calibri" w:hAnsi="Calibri" w:cs="Calibri"/>
          <w:sz w:val="23"/>
          <w:szCs w:val="23"/>
        </w:rPr>
      </w:pPr>
      <w:r w:rsidRPr="00ED0D65">
        <w:rPr>
          <w:rFonts w:ascii="Calibri" w:eastAsia="Calibri" w:hAnsi="Calibri" w:cs="Calibri"/>
          <w:sz w:val="23"/>
          <w:szCs w:val="23"/>
        </w:rPr>
        <w:t>Attending all AS staff development events: pre-fall orientation, pre-winter, pre-spring, and mid- quarter staff developments.</w:t>
      </w:r>
    </w:p>
    <w:p w14:paraId="53C5B374" w14:textId="081416A4" w:rsidR="00F864AB" w:rsidRPr="00ED0D65" w:rsidRDefault="000C0782" w:rsidP="00ED0D65">
      <w:pPr>
        <w:pStyle w:val="ListParagraph"/>
        <w:numPr>
          <w:ilvl w:val="0"/>
          <w:numId w:val="7"/>
        </w:numPr>
        <w:spacing w:line="280" w:lineRule="exact"/>
        <w:rPr>
          <w:rFonts w:ascii="Calibri" w:eastAsia="Calibri" w:hAnsi="Calibri" w:cs="Calibri"/>
          <w:sz w:val="23"/>
          <w:szCs w:val="23"/>
        </w:rPr>
      </w:pPr>
      <w:r w:rsidRPr="00ED0D65">
        <w:rPr>
          <w:rFonts w:ascii="Calibri" w:eastAsia="Calibri" w:hAnsi="Calibri" w:cs="Calibri"/>
          <w:position w:val="1"/>
          <w:sz w:val="23"/>
          <w:szCs w:val="23"/>
        </w:rPr>
        <w:t>Being knowledgeable of the AS organization and its general operations.</w:t>
      </w:r>
    </w:p>
    <w:p w14:paraId="628239FD" w14:textId="2335F9AF" w:rsidR="00F864AB" w:rsidRPr="00170228" w:rsidRDefault="000C0782" w:rsidP="00ED0D65">
      <w:pPr>
        <w:pStyle w:val="ListParagraph"/>
        <w:numPr>
          <w:ilvl w:val="0"/>
          <w:numId w:val="7"/>
        </w:numPr>
        <w:spacing w:line="280" w:lineRule="exact"/>
        <w:rPr>
          <w:rFonts w:ascii="Calibri" w:eastAsia="Calibri" w:hAnsi="Calibri" w:cs="Calibri"/>
          <w:sz w:val="23"/>
          <w:szCs w:val="23"/>
        </w:rPr>
      </w:pPr>
      <w:r w:rsidRPr="00ED0D65">
        <w:rPr>
          <w:rFonts w:ascii="Calibri" w:eastAsia="Calibri" w:hAnsi="Calibri" w:cs="Calibri"/>
          <w:position w:val="1"/>
          <w:sz w:val="23"/>
          <w:szCs w:val="23"/>
        </w:rPr>
        <w:t>Serving on search committees as designated by the AS Personnel Director.</w:t>
      </w:r>
    </w:p>
    <w:p w14:paraId="68B86C80" w14:textId="77777777" w:rsidR="00170228" w:rsidRPr="00ED0D65" w:rsidRDefault="00170228" w:rsidP="00170228">
      <w:pPr>
        <w:pStyle w:val="ListParagraph"/>
        <w:spacing w:line="280" w:lineRule="exact"/>
        <w:ind w:left="1440"/>
        <w:rPr>
          <w:rFonts w:ascii="Calibri" w:eastAsia="Calibri" w:hAnsi="Calibri" w:cs="Calibri"/>
          <w:sz w:val="23"/>
          <w:szCs w:val="23"/>
        </w:rPr>
      </w:pPr>
    </w:p>
    <w:p w14:paraId="38F77860" w14:textId="36D1AFD4" w:rsidR="00F864AB" w:rsidRPr="00170228" w:rsidRDefault="000C0782" w:rsidP="00170228">
      <w:pPr>
        <w:pStyle w:val="ListParagraph"/>
        <w:numPr>
          <w:ilvl w:val="0"/>
          <w:numId w:val="23"/>
        </w:numPr>
        <w:spacing w:line="280" w:lineRule="exact"/>
        <w:rPr>
          <w:rFonts w:ascii="Calibri" w:eastAsia="Calibri" w:hAnsi="Calibri" w:cs="Calibri"/>
          <w:sz w:val="23"/>
          <w:szCs w:val="23"/>
        </w:rPr>
      </w:pPr>
      <w:r w:rsidRPr="00170228">
        <w:rPr>
          <w:rFonts w:ascii="Calibri" w:eastAsia="Calibri" w:hAnsi="Calibri" w:cs="Calibri"/>
          <w:sz w:val="23"/>
          <w:szCs w:val="23"/>
          <w:u w:val="single" w:color="000000"/>
        </w:rPr>
        <w:t>Ensure the legacy of this position</w:t>
      </w:r>
      <w:r w:rsidRPr="00170228">
        <w:rPr>
          <w:rFonts w:ascii="Calibri" w:eastAsia="Calibri" w:hAnsi="Calibri" w:cs="Calibri"/>
          <w:sz w:val="23"/>
          <w:szCs w:val="23"/>
        </w:rPr>
        <w:t xml:space="preserve"> by:</w:t>
      </w:r>
    </w:p>
    <w:p w14:paraId="08D1D012" w14:textId="70F7A7AA" w:rsidR="00F864AB" w:rsidRPr="00ED0D65" w:rsidRDefault="000C0782" w:rsidP="00ED0D65">
      <w:pPr>
        <w:pStyle w:val="ListParagraph"/>
        <w:numPr>
          <w:ilvl w:val="0"/>
          <w:numId w:val="8"/>
        </w:numPr>
        <w:rPr>
          <w:rFonts w:ascii="Calibri" w:eastAsia="Calibri" w:hAnsi="Calibri" w:cs="Calibri"/>
          <w:sz w:val="23"/>
          <w:szCs w:val="23"/>
        </w:rPr>
      </w:pPr>
      <w:r w:rsidRPr="00ED0D65">
        <w:rPr>
          <w:rFonts w:ascii="Calibri" w:eastAsia="Calibri" w:hAnsi="Calibri" w:cs="Calibri"/>
          <w:sz w:val="23"/>
          <w:szCs w:val="23"/>
        </w:rPr>
        <w:t>Working with supervisor and Personnel Director to revise and update position job description.</w:t>
      </w:r>
    </w:p>
    <w:p w14:paraId="3F1B0656" w14:textId="766DAB68" w:rsidR="00F864AB" w:rsidRPr="00ED0D65" w:rsidRDefault="000C0782" w:rsidP="00ED0D65">
      <w:pPr>
        <w:pStyle w:val="ListParagraph"/>
        <w:numPr>
          <w:ilvl w:val="0"/>
          <w:numId w:val="8"/>
        </w:numPr>
        <w:spacing w:line="280" w:lineRule="exact"/>
        <w:rPr>
          <w:rFonts w:ascii="Calibri" w:eastAsia="Calibri" w:hAnsi="Calibri" w:cs="Calibri"/>
          <w:sz w:val="23"/>
          <w:szCs w:val="23"/>
        </w:rPr>
      </w:pPr>
      <w:r w:rsidRPr="00ED0D65">
        <w:rPr>
          <w:rFonts w:ascii="Calibri" w:eastAsia="Calibri" w:hAnsi="Calibri" w:cs="Calibri"/>
          <w:position w:val="1"/>
          <w:sz w:val="23"/>
          <w:szCs w:val="23"/>
        </w:rPr>
        <w:t>Working with the previous position holder to complete a minimum of 15 hours of unpaid</w:t>
      </w:r>
      <w:r w:rsidR="00ED0D65">
        <w:rPr>
          <w:rFonts w:ascii="Calibri" w:eastAsia="Calibri" w:hAnsi="Calibri" w:cs="Calibri"/>
          <w:position w:val="1"/>
          <w:sz w:val="23"/>
          <w:szCs w:val="23"/>
        </w:rPr>
        <w:t xml:space="preserve"> </w:t>
      </w:r>
      <w:r w:rsidRPr="00ED0D65">
        <w:rPr>
          <w:rFonts w:ascii="Calibri" w:eastAsia="Calibri" w:hAnsi="Calibri" w:cs="Calibri"/>
          <w:position w:val="1"/>
          <w:sz w:val="23"/>
          <w:szCs w:val="23"/>
        </w:rPr>
        <w:t>internship as well as providing a 15 hour internship to the incoming position holder.</w:t>
      </w:r>
    </w:p>
    <w:p w14:paraId="0ACEEEAE" w14:textId="645D23C4" w:rsidR="00F864AB" w:rsidRPr="00ED0D65" w:rsidRDefault="000C0782" w:rsidP="00ED0D65">
      <w:pPr>
        <w:pStyle w:val="ListParagraph"/>
        <w:numPr>
          <w:ilvl w:val="0"/>
          <w:numId w:val="8"/>
        </w:numPr>
        <w:rPr>
          <w:rFonts w:ascii="Calibri" w:eastAsia="Calibri" w:hAnsi="Calibri" w:cs="Calibri"/>
          <w:sz w:val="23"/>
          <w:szCs w:val="23"/>
        </w:rPr>
      </w:pPr>
      <w:r w:rsidRPr="00ED0D65">
        <w:rPr>
          <w:rFonts w:ascii="Calibri" w:eastAsia="Calibri" w:hAnsi="Calibri" w:cs="Calibri"/>
          <w:sz w:val="23"/>
          <w:szCs w:val="23"/>
        </w:rPr>
        <w:t>Developing and maintaining a legacy document as required by the AS Employment Policy.</w:t>
      </w:r>
    </w:p>
    <w:p w14:paraId="3FA75018" w14:textId="77777777" w:rsidR="00F864AB" w:rsidRDefault="00F864AB">
      <w:pPr>
        <w:spacing w:before="11" w:line="260" w:lineRule="exact"/>
        <w:rPr>
          <w:sz w:val="26"/>
          <w:szCs w:val="26"/>
        </w:rPr>
      </w:pPr>
    </w:p>
    <w:p w14:paraId="10B87C1E" w14:textId="71348D4E" w:rsidR="00F864AB" w:rsidRPr="00170228" w:rsidRDefault="00170228">
      <w:pPr>
        <w:ind w:left="104"/>
        <w:rPr>
          <w:rFonts w:ascii="Calibri" w:eastAsia="Calibri" w:hAnsi="Calibri" w:cs="Calibri"/>
          <w:sz w:val="24"/>
          <w:szCs w:val="23"/>
        </w:rPr>
      </w:pPr>
      <w:r>
        <w:rPr>
          <w:rFonts w:ascii="Calibri" w:eastAsia="Calibri" w:hAnsi="Calibri" w:cs="Calibri"/>
          <w:b/>
          <w:sz w:val="24"/>
          <w:szCs w:val="23"/>
        </w:rPr>
        <w:t xml:space="preserve">Outdoor Center </w:t>
      </w:r>
      <w:r w:rsidR="000C0782" w:rsidRPr="00170228">
        <w:rPr>
          <w:rFonts w:ascii="Calibri" w:eastAsia="Calibri" w:hAnsi="Calibri" w:cs="Calibri"/>
          <w:b/>
          <w:sz w:val="24"/>
          <w:szCs w:val="23"/>
        </w:rPr>
        <w:t>Responsibilities</w:t>
      </w:r>
    </w:p>
    <w:p w14:paraId="107E44BF" w14:textId="2D119AFB" w:rsidR="00F864AB" w:rsidRPr="00170228" w:rsidRDefault="000C0782" w:rsidP="00170228">
      <w:pPr>
        <w:pStyle w:val="ListParagraph"/>
        <w:numPr>
          <w:ilvl w:val="0"/>
          <w:numId w:val="23"/>
        </w:numPr>
        <w:spacing w:before="2"/>
        <w:rPr>
          <w:rFonts w:ascii="Calibri" w:eastAsia="Calibri" w:hAnsi="Calibri" w:cs="Calibri"/>
          <w:sz w:val="23"/>
          <w:szCs w:val="23"/>
        </w:rPr>
      </w:pPr>
      <w:r w:rsidRPr="00170228">
        <w:rPr>
          <w:rFonts w:ascii="Calibri" w:eastAsia="Calibri" w:hAnsi="Calibri" w:cs="Calibri"/>
          <w:sz w:val="23"/>
          <w:szCs w:val="23"/>
          <w:u w:val="single" w:color="000000"/>
        </w:rPr>
        <w:t xml:space="preserve">Uphold the Outdoor Center Mission </w:t>
      </w:r>
      <w:r w:rsidRPr="00170228">
        <w:rPr>
          <w:rFonts w:ascii="Calibri" w:eastAsia="Calibri" w:hAnsi="Calibri" w:cs="Calibri"/>
          <w:sz w:val="23"/>
          <w:szCs w:val="23"/>
        </w:rPr>
        <w:t>by:</w:t>
      </w:r>
    </w:p>
    <w:p w14:paraId="57200F8E" w14:textId="3A136BE2" w:rsidR="00F864AB" w:rsidRPr="00ED0D65" w:rsidRDefault="000C0782" w:rsidP="00ED0D65">
      <w:pPr>
        <w:pStyle w:val="ListParagraph"/>
        <w:numPr>
          <w:ilvl w:val="0"/>
          <w:numId w:val="10"/>
        </w:numPr>
        <w:rPr>
          <w:rFonts w:ascii="Calibri" w:eastAsia="Calibri" w:hAnsi="Calibri" w:cs="Calibri"/>
          <w:sz w:val="23"/>
          <w:szCs w:val="23"/>
        </w:rPr>
      </w:pPr>
      <w:r w:rsidRPr="00ED0D65">
        <w:rPr>
          <w:rFonts w:ascii="Calibri" w:eastAsia="Calibri" w:hAnsi="Calibri" w:cs="Calibri"/>
          <w:sz w:val="23"/>
          <w:szCs w:val="23"/>
        </w:rPr>
        <w:t>Providing unbiased, nonjudgmental and accurate information to students</w:t>
      </w:r>
    </w:p>
    <w:p w14:paraId="04018EF6" w14:textId="011B3F7E" w:rsidR="00F864AB" w:rsidRPr="00170228" w:rsidRDefault="000C0782" w:rsidP="00ED0D65">
      <w:pPr>
        <w:pStyle w:val="ListParagraph"/>
        <w:numPr>
          <w:ilvl w:val="0"/>
          <w:numId w:val="10"/>
        </w:numPr>
        <w:spacing w:line="280" w:lineRule="exact"/>
        <w:rPr>
          <w:rFonts w:ascii="Calibri" w:eastAsia="Calibri" w:hAnsi="Calibri" w:cs="Calibri"/>
          <w:sz w:val="23"/>
          <w:szCs w:val="23"/>
        </w:rPr>
      </w:pPr>
      <w:r w:rsidRPr="00ED0D65">
        <w:rPr>
          <w:rFonts w:ascii="Calibri" w:eastAsia="Calibri" w:hAnsi="Calibri" w:cs="Calibri"/>
          <w:position w:val="1"/>
          <w:sz w:val="23"/>
          <w:szCs w:val="23"/>
        </w:rPr>
        <w:t>Providing a confidential, safe and inclusive space for students</w:t>
      </w:r>
    </w:p>
    <w:p w14:paraId="0D5F7C73" w14:textId="77777777" w:rsidR="00170228" w:rsidRPr="00ED0D65" w:rsidRDefault="00170228" w:rsidP="00170228">
      <w:pPr>
        <w:pStyle w:val="ListParagraph"/>
        <w:spacing w:line="280" w:lineRule="exact"/>
        <w:ind w:left="1440"/>
        <w:rPr>
          <w:rFonts w:ascii="Calibri" w:eastAsia="Calibri" w:hAnsi="Calibri" w:cs="Calibri"/>
          <w:sz w:val="23"/>
          <w:szCs w:val="23"/>
        </w:rPr>
      </w:pPr>
    </w:p>
    <w:p w14:paraId="4AD614B6" w14:textId="561DAB26" w:rsidR="00F864AB" w:rsidRPr="00170228" w:rsidRDefault="000C0782" w:rsidP="00170228">
      <w:pPr>
        <w:pStyle w:val="ListParagraph"/>
        <w:numPr>
          <w:ilvl w:val="0"/>
          <w:numId w:val="23"/>
        </w:numPr>
        <w:spacing w:line="280" w:lineRule="exact"/>
        <w:rPr>
          <w:rFonts w:ascii="Calibri" w:eastAsia="Calibri" w:hAnsi="Calibri" w:cs="Calibri"/>
          <w:sz w:val="23"/>
          <w:szCs w:val="23"/>
        </w:rPr>
      </w:pPr>
      <w:r w:rsidRPr="00170228">
        <w:rPr>
          <w:rFonts w:ascii="Calibri" w:eastAsia="Calibri" w:hAnsi="Calibri" w:cs="Calibri"/>
          <w:sz w:val="23"/>
          <w:szCs w:val="23"/>
          <w:u w:val="single" w:color="000000"/>
        </w:rPr>
        <w:t xml:space="preserve">Enhance teamwork and camaraderie </w:t>
      </w:r>
      <w:r w:rsidRPr="00170228">
        <w:rPr>
          <w:rFonts w:ascii="Calibri" w:eastAsia="Calibri" w:hAnsi="Calibri" w:cs="Calibri"/>
          <w:sz w:val="23"/>
          <w:szCs w:val="23"/>
        </w:rPr>
        <w:t>by:</w:t>
      </w:r>
    </w:p>
    <w:p w14:paraId="11E55D71" w14:textId="6855BEF2" w:rsidR="00F864AB" w:rsidRPr="00ED0D65" w:rsidRDefault="000C0782" w:rsidP="00ED0D65">
      <w:pPr>
        <w:pStyle w:val="ListParagraph"/>
        <w:numPr>
          <w:ilvl w:val="0"/>
          <w:numId w:val="12"/>
        </w:numPr>
        <w:spacing w:line="280" w:lineRule="exact"/>
        <w:rPr>
          <w:rFonts w:ascii="Calibri" w:eastAsia="Calibri" w:hAnsi="Calibri" w:cs="Calibri"/>
          <w:position w:val="1"/>
          <w:sz w:val="23"/>
          <w:szCs w:val="23"/>
        </w:rPr>
      </w:pPr>
      <w:r w:rsidRPr="00ED0D65">
        <w:rPr>
          <w:rFonts w:ascii="Calibri" w:eastAsia="Calibri" w:hAnsi="Calibri" w:cs="Calibri"/>
          <w:position w:val="1"/>
          <w:sz w:val="23"/>
          <w:szCs w:val="23"/>
        </w:rPr>
        <w:t>Participating in Outdoor Center Staff meetings and any additional departmental activities</w:t>
      </w:r>
    </w:p>
    <w:p w14:paraId="273E6AEE" w14:textId="77777777" w:rsidR="00D27FA3" w:rsidRPr="00ED0D65" w:rsidRDefault="00D27FA3" w:rsidP="00ED0D65">
      <w:pPr>
        <w:pStyle w:val="ListParagraph"/>
        <w:numPr>
          <w:ilvl w:val="0"/>
          <w:numId w:val="12"/>
        </w:numPr>
        <w:spacing w:line="280" w:lineRule="exact"/>
        <w:rPr>
          <w:rFonts w:ascii="Calibri" w:eastAsia="Calibri" w:hAnsi="Calibri" w:cs="Calibri"/>
          <w:sz w:val="23"/>
          <w:szCs w:val="23"/>
        </w:rPr>
      </w:pPr>
      <w:r w:rsidRPr="00ED0D65">
        <w:rPr>
          <w:rFonts w:ascii="Calibri" w:eastAsia="Calibri" w:hAnsi="Calibri" w:cs="Calibri"/>
          <w:sz w:val="23"/>
          <w:szCs w:val="23"/>
        </w:rPr>
        <w:t>Work directly wit</w:t>
      </w:r>
      <w:r w:rsidR="00140F33" w:rsidRPr="00ED0D65">
        <w:rPr>
          <w:rFonts w:ascii="Calibri" w:eastAsia="Calibri" w:hAnsi="Calibri" w:cs="Calibri"/>
          <w:sz w:val="23"/>
          <w:szCs w:val="23"/>
        </w:rPr>
        <w:t>h Outdoor Center Excursions, Bike Shop, Equipment Shop, and Challenge Program.</w:t>
      </w:r>
    </w:p>
    <w:p w14:paraId="2098ECC0" w14:textId="77777777" w:rsidR="00F864AB" w:rsidRDefault="00F864AB">
      <w:pPr>
        <w:spacing w:before="8" w:line="180" w:lineRule="exact"/>
        <w:rPr>
          <w:sz w:val="18"/>
          <w:szCs w:val="18"/>
        </w:rPr>
      </w:pPr>
    </w:p>
    <w:p w14:paraId="25BF55BF" w14:textId="77777777" w:rsidR="00F864AB" w:rsidRPr="00170228" w:rsidRDefault="000C0782">
      <w:pPr>
        <w:ind w:left="104"/>
        <w:rPr>
          <w:rFonts w:ascii="Calibri" w:eastAsia="Calibri" w:hAnsi="Calibri" w:cs="Calibri"/>
          <w:sz w:val="24"/>
          <w:szCs w:val="23"/>
        </w:rPr>
      </w:pPr>
      <w:r w:rsidRPr="00170228">
        <w:rPr>
          <w:rFonts w:ascii="Calibri" w:eastAsia="Calibri" w:hAnsi="Calibri" w:cs="Calibri"/>
          <w:b/>
          <w:sz w:val="24"/>
          <w:szCs w:val="23"/>
        </w:rPr>
        <w:t>Position Responsibilities</w:t>
      </w:r>
    </w:p>
    <w:p w14:paraId="38494B9E" w14:textId="15FCFE21" w:rsidR="00F864AB" w:rsidRPr="00170228" w:rsidRDefault="000C0782" w:rsidP="00170228">
      <w:pPr>
        <w:pStyle w:val="ListParagraph"/>
        <w:numPr>
          <w:ilvl w:val="0"/>
          <w:numId w:val="23"/>
        </w:numPr>
        <w:spacing w:before="2"/>
        <w:rPr>
          <w:rFonts w:ascii="Calibri" w:eastAsia="Calibri" w:hAnsi="Calibri" w:cs="Calibri"/>
          <w:sz w:val="23"/>
          <w:szCs w:val="23"/>
        </w:rPr>
      </w:pPr>
      <w:r w:rsidRPr="00170228">
        <w:rPr>
          <w:rFonts w:ascii="Calibri" w:eastAsia="Calibri" w:hAnsi="Calibri" w:cs="Calibri"/>
          <w:sz w:val="23"/>
          <w:szCs w:val="23"/>
          <w:u w:val="single" w:color="000000"/>
        </w:rPr>
        <w:t xml:space="preserve">Be an accessible and active member of the outdoor center team </w:t>
      </w:r>
      <w:r w:rsidRPr="00170228">
        <w:rPr>
          <w:rFonts w:ascii="Calibri" w:eastAsia="Calibri" w:hAnsi="Calibri" w:cs="Calibri"/>
          <w:sz w:val="23"/>
          <w:szCs w:val="23"/>
        </w:rPr>
        <w:t>by:</w:t>
      </w:r>
    </w:p>
    <w:p w14:paraId="6EE6ADF5" w14:textId="4921C3A8" w:rsidR="00F864AB" w:rsidRPr="009F0EE2" w:rsidRDefault="000C0782" w:rsidP="009F0EE2">
      <w:pPr>
        <w:pStyle w:val="ListParagraph"/>
        <w:numPr>
          <w:ilvl w:val="0"/>
          <w:numId w:val="15"/>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 xml:space="preserve">Devoting an average of </w:t>
      </w:r>
      <w:r w:rsidR="009F0EE2" w:rsidRPr="009F0EE2">
        <w:rPr>
          <w:rFonts w:ascii="Calibri" w:eastAsia="Calibri" w:hAnsi="Calibri" w:cs="Calibri"/>
          <w:position w:val="1"/>
          <w:sz w:val="23"/>
          <w:szCs w:val="23"/>
        </w:rPr>
        <w:t xml:space="preserve">15 </w:t>
      </w:r>
      <w:r w:rsidRPr="009F0EE2">
        <w:rPr>
          <w:rFonts w:ascii="Calibri" w:eastAsia="Calibri" w:hAnsi="Calibri" w:cs="Calibri"/>
          <w:position w:val="1"/>
          <w:sz w:val="23"/>
          <w:szCs w:val="23"/>
        </w:rPr>
        <w:t>hours per week to AS business.</w:t>
      </w:r>
    </w:p>
    <w:p w14:paraId="22AC8DBC" w14:textId="0ED4DA6E" w:rsidR="00F864AB" w:rsidRPr="009F0EE2" w:rsidRDefault="000C0782" w:rsidP="009F0EE2">
      <w:pPr>
        <w:pStyle w:val="ListParagraph"/>
        <w:numPr>
          <w:ilvl w:val="0"/>
          <w:numId w:val="15"/>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Establishing and maintaining a minimum of 10 office hours/week</w:t>
      </w:r>
    </w:p>
    <w:p w14:paraId="50C63758" w14:textId="399C1062" w:rsidR="00F864AB" w:rsidRPr="00170228" w:rsidRDefault="000C0782" w:rsidP="009F0EE2">
      <w:pPr>
        <w:pStyle w:val="ListParagraph"/>
        <w:numPr>
          <w:ilvl w:val="0"/>
          <w:numId w:val="15"/>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Participate in training conducted by the Outdoor Center Manager</w:t>
      </w:r>
    </w:p>
    <w:p w14:paraId="332D4091" w14:textId="77777777" w:rsidR="00170228" w:rsidRPr="009F0EE2" w:rsidRDefault="00170228" w:rsidP="00170228">
      <w:pPr>
        <w:pStyle w:val="ListParagraph"/>
        <w:spacing w:line="280" w:lineRule="exact"/>
        <w:ind w:left="1440"/>
        <w:rPr>
          <w:rFonts w:ascii="Calibri" w:eastAsia="Calibri" w:hAnsi="Calibri" w:cs="Calibri"/>
          <w:sz w:val="23"/>
          <w:szCs w:val="23"/>
        </w:rPr>
      </w:pPr>
    </w:p>
    <w:p w14:paraId="5F4600D6" w14:textId="20F9E3CD" w:rsidR="00F864AB" w:rsidRPr="00170228" w:rsidRDefault="000C0782" w:rsidP="00170228">
      <w:pPr>
        <w:pStyle w:val="ListParagraph"/>
        <w:numPr>
          <w:ilvl w:val="0"/>
          <w:numId w:val="23"/>
        </w:numPr>
        <w:spacing w:line="280" w:lineRule="exact"/>
        <w:rPr>
          <w:rFonts w:ascii="Calibri" w:eastAsia="Calibri" w:hAnsi="Calibri" w:cs="Calibri"/>
          <w:sz w:val="23"/>
          <w:szCs w:val="23"/>
        </w:rPr>
      </w:pPr>
      <w:r w:rsidRPr="00170228">
        <w:rPr>
          <w:rFonts w:ascii="Calibri" w:eastAsia="Calibri" w:hAnsi="Calibri" w:cs="Calibri"/>
          <w:sz w:val="23"/>
          <w:szCs w:val="23"/>
          <w:u w:val="single" w:color="000000"/>
        </w:rPr>
        <w:t>Maximize visibility and accessibility of OC programs and services</w:t>
      </w:r>
      <w:r w:rsidRPr="00170228">
        <w:rPr>
          <w:rFonts w:ascii="Calibri" w:eastAsia="Calibri" w:hAnsi="Calibri" w:cs="Calibri"/>
          <w:sz w:val="23"/>
          <w:szCs w:val="23"/>
        </w:rPr>
        <w:t xml:space="preserve"> by:</w:t>
      </w:r>
    </w:p>
    <w:p w14:paraId="1B9AF1BA" w14:textId="4B5DD001" w:rsidR="00F864AB" w:rsidRPr="00CA4263" w:rsidRDefault="000C0782" w:rsidP="009F0EE2">
      <w:pPr>
        <w:pStyle w:val="ListParagraph"/>
        <w:numPr>
          <w:ilvl w:val="0"/>
          <w:numId w:val="17"/>
        </w:numPr>
        <w:tabs>
          <w:tab w:val="left" w:pos="1540"/>
        </w:tabs>
        <w:spacing w:before="3" w:line="234" w:lineRule="auto"/>
        <w:ind w:right="370"/>
        <w:rPr>
          <w:rFonts w:ascii="Calibri" w:eastAsia="Calibri" w:hAnsi="Calibri" w:cs="Calibri"/>
          <w:sz w:val="23"/>
          <w:szCs w:val="23"/>
        </w:rPr>
      </w:pPr>
      <w:r w:rsidRPr="009F0EE2">
        <w:rPr>
          <w:rFonts w:ascii="Calibri" w:eastAsia="Calibri" w:hAnsi="Calibri" w:cs="Calibri"/>
          <w:sz w:val="23"/>
          <w:szCs w:val="23"/>
        </w:rPr>
        <w:t>Coordinate publicity for all Outdoor Center Departments.  Maintain a network of on and off- campus resources for advertising.</w:t>
      </w:r>
    </w:p>
    <w:p w14:paraId="22383A33" w14:textId="3D64D9F0" w:rsidR="00F864AB" w:rsidRPr="00CA4263" w:rsidRDefault="000C0782" w:rsidP="009F0EE2">
      <w:pPr>
        <w:pStyle w:val="ListParagraph"/>
        <w:numPr>
          <w:ilvl w:val="0"/>
          <w:numId w:val="17"/>
        </w:numPr>
        <w:tabs>
          <w:tab w:val="left" w:pos="1540"/>
        </w:tabs>
        <w:spacing w:before="7" w:line="234" w:lineRule="auto"/>
        <w:ind w:right="75"/>
        <w:rPr>
          <w:rFonts w:ascii="Calibri" w:eastAsia="Calibri" w:hAnsi="Calibri" w:cs="Calibri"/>
          <w:sz w:val="23"/>
          <w:szCs w:val="23"/>
        </w:rPr>
      </w:pPr>
      <w:r w:rsidRPr="00CA4263">
        <w:rPr>
          <w:rFonts w:ascii="Calibri" w:eastAsia="Calibri" w:hAnsi="Calibri" w:cs="Calibri"/>
          <w:sz w:val="23"/>
          <w:szCs w:val="23"/>
        </w:rPr>
        <w:t>Assure timely and current distribution of Outdoor Center publicity materials on Outdoor Center sandwich boards, reserved kiosks, and other university posting locations.</w:t>
      </w:r>
      <w:r w:rsidR="00521417" w:rsidRPr="00CA4263">
        <w:rPr>
          <w:rFonts w:ascii="Calibri" w:eastAsia="Calibri" w:hAnsi="Calibri" w:cs="Calibri"/>
          <w:sz w:val="23"/>
          <w:szCs w:val="23"/>
        </w:rPr>
        <w:t xml:space="preserve"> Additionally, use social media to share all events and resources consistently. </w:t>
      </w:r>
    </w:p>
    <w:p w14:paraId="40C751DB" w14:textId="77777777" w:rsidR="00170228" w:rsidRPr="009F0EE2" w:rsidRDefault="00170228" w:rsidP="00170228">
      <w:pPr>
        <w:pStyle w:val="ListParagraph"/>
        <w:tabs>
          <w:tab w:val="left" w:pos="1540"/>
        </w:tabs>
        <w:spacing w:before="7" w:line="234" w:lineRule="auto"/>
        <w:ind w:left="1440" w:right="75"/>
        <w:rPr>
          <w:rFonts w:ascii="Calibri" w:eastAsia="Calibri" w:hAnsi="Calibri" w:cs="Calibri"/>
          <w:sz w:val="23"/>
          <w:szCs w:val="23"/>
        </w:rPr>
      </w:pPr>
    </w:p>
    <w:p w14:paraId="621D70E5" w14:textId="758CCA14" w:rsidR="00F864AB" w:rsidRPr="00170228" w:rsidRDefault="000C0782" w:rsidP="00170228">
      <w:pPr>
        <w:pStyle w:val="ListParagraph"/>
        <w:numPr>
          <w:ilvl w:val="0"/>
          <w:numId w:val="23"/>
        </w:numPr>
        <w:spacing w:before="3"/>
        <w:rPr>
          <w:rFonts w:ascii="Calibri" w:eastAsia="Calibri" w:hAnsi="Calibri" w:cs="Calibri"/>
          <w:sz w:val="23"/>
          <w:szCs w:val="23"/>
        </w:rPr>
      </w:pPr>
      <w:r w:rsidRPr="00170228">
        <w:rPr>
          <w:rFonts w:ascii="Calibri" w:eastAsia="Calibri" w:hAnsi="Calibri" w:cs="Calibri"/>
          <w:sz w:val="23"/>
          <w:szCs w:val="23"/>
          <w:u w:val="single" w:color="000000"/>
        </w:rPr>
        <w:t>Ensure web presence of OC</w:t>
      </w:r>
      <w:r w:rsidRPr="00170228">
        <w:rPr>
          <w:rFonts w:ascii="Calibri" w:eastAsia="Calibri" w:hAnsi="Calibri" w:cs="Calibri"/>
          <w:sz w:val="23"/>
          <w:szCs w:val="23"/>
        </w:rPr>
        <w:t xml:space="preserve"> by:</w:t>
      </w:r>
    </w:p>
    <w:p w14:paraId="1E80EE24" w14:textId="1013B89B" w:rsidR="00F864AB" w:rsidRPr="00170228" w:rsidRDefault="000C0782" w:rsidP="009F0EE2">
      <w:pPr>
        <w:pStyle w:val="ListParagraph"/>
        <w:numPr>
          <w:ilvl w:val="0"/>
          <w:numId w:val="18"/>
        </w:numPr>
        <w:spacing w:line="280" w:lineRule="exact"/>
        <w:rPr>
          <w:rFonts w:ascii="Calibri" w:eastAsia="Calibri" w:hAnsi="Calibri" w:cs="Calibri"/>
          <w:sz w:val="23"/>
          <w:szCs w:val="23"/>
        </w:rPr>
      </w:pPr>
      <w:r w:rsidRPr="00170228">
        <w:rPr>
          <w:rFonts w:ascii="Calibri" w:eastAsia="Calibri" w:hAnsi="Calibri" w:cs="Calibri"/>
          <w:position w:val="1"/>
          <w:sz w:val="23"/>
          <w:szCs w:val="23"/>
        </w:rPr>
        <w:t xml:space="preserve">Maintaining </w:t>
      </w:r>
      <w:r w:rsidR="00170228" w:rsidRPr="00170228">
        <w:rPr>
          <w:rFonts w:ascii="Calibri" w:eastAsia="Calibri" w:hAnsi="Calibri" w:cs="Calibri"/>
          <w:position w:val="1"/>
          <w:sz w:val="23"/>
          <w:szCs w:val="23"/>
        </w:rPr>
        <w:t>mail chimp</w:t>
      </w:r>
      <w:r w:rsidRPr="00170228">
        <w:rPr>
          <w:rFonts w:ascii="Calibri" w:eastAsia="Calibri" w:hAnsi="Calibri" w:cs="Calibri"/>
          <w:position w:val="1"/>
          <w:sz w:val="23"/>
          <w:szCs w:val="23"/>
        </w:rPr>
        <w:t xml:space="preserve"> servers and newsletter r</w:t>
      </w:r>
      <w:r w:rsidR="00202ED3">
        <w:rPr>
          <w:rFonts w:ascii="Calibri" w:eastAsia="Calibri" w:hAnsi="Calibri" w:cs="Calibri"/>
          <w:position w:val="1"/>
          <w:sz w:val="23"/>
          <w:szCs w:val="23"/>
        </w:rPr>
        <w:t>esources &amp; also maintaining WIN</w:t>
      </w:r>
      <w:r w:rsidRPr="00170228">
        <w:rPr>
          <w:rFonts w:ascii="Calibri" w:eastAsia="Calibri" w:hAnsi="Calibri" w:cs="Calibri"/>
          <w:position w:val="1"/>
          <w:sz w:val="23"/>
          <w:szCs w:val="23"/>
        </w:rPr>
        <w:t>.</w:t>
      </w:r>
    </w:p>
    <w:p w14:paraId="05E29DA2" w14:textId="74CC8742" w:rsidR="00202ED3" w:rsidRPr="00CA4263" w:rsidRDefault="00202ED3" w:rsidP="007E08B9">
      <w:pPr>
        <w:pStyle w:val="ListParagraph"/>
        <w:numPr>
          <w:ilvl w:val="0"/>
          <w:numId w:val="18"/>
        </w:numPr>
        <w:spacing w:line="280" w:lineRule="exact"/>
        <w:rPr>
          <w:rFonts w:ascii="Calibri" w:eastAsia="Calibri" w:hAnsi="Calibri" w:cs="Calibri"/>
          <w:sz w:val="23"/>
          <w:szCs w:val="23"/>
        </w:rPr>
      </w:pPr>
      <w:r w:rsidRPr="00CA4263">
        <w:rPr>
          <w:rFonts w:ascii="Calibri" w:eastAsia="Calibri" w:hAnsi="Calibri" w:cs="Calibri"/>
          <w:position w:val="1"/>
          <w:sz w:val="23"/>
          <w:szCs w:val="23"/>
        </w:rPr>
        <w:t>Maintaining and updating</w:t>
      </w:r>
      <w:r w:rsidR="000C0782" w:rsidRPr="00CA4263">
        <w:rPr>
          <w:rFonts w:ascii="Calibri" w:eastAsia="Calibri" w:hAnsi="Calibri" w:cs="Calibri"/>
          <w:position w:val="1"/>
          <w:sz w:val="23"/>
          <w:szCs w:val="23"/>
        </w:rPr>
        <w:t xml:space="preserve"> Out</w:t>
      </w:r>
      <w:r w:rsidRPr="00CA4263">
        <w:rPr>
          <w:rFonts w:ascii="Calibri" w:eastAsia="Calibri" w:hAnsi="Calibri" w:cs="Calibri"/>
          <w:position w:val="1"/>
          <w:sz w:val="23"/>
          <w:szCs w:val="23"/>
        </w:rPr>
        <w:t>door Ce</w:t>
      </w:r>
      <w:r w:rsidR="00CA4263">
        <w:rPr>
          <w:rFonts w:ascii="Calibri" w:eastAsia="Calibri" w:hAnsi="Calibri" w:cs="Calibri"/>
          <w:position w:val="1"/>
          <w:sz w:val="23"/>
          <w:szCs w:val="23"/>
        </w:rPr>
        <w:t>nter LISTSERV mailing list, web</w:t>
      </w:r>
      <w:r w:rsidRPr="00CA4263">
        <w:rPr>
          <w:rFonts w:ascii="Calibri" w:eastAsia="Calibri" w:hAnsi="Calibri" w:cs="Calibri"/>
          <w:position w:val="1"/>
          <w:sz w:val="23"/>
          <w:szCs w:val="23"/>
        </w:rPr>
        <w:t>site,</w:t>
      </w:r>
      <w:r w:rsidR="000C0782" w:rsidRPr="00CA4263">
        <w:rPr>
          <w:rFonts w:ascii="Calibri" w:eastAsia="Calibri" w:hAnsi="Calibri" w:cs="Calibri"/>
          <w:position w:val="1"/>
          <w:sz w:val="23"/>
          <w:szCs w:val="23"/>
        </w:rPr>
        <w:t xml:space="preserve"> </w:t>
      </w:r>
      <w:r w:rsidR="00521417" w:rsidRPr="00CA4263">
        <w:rPr>
          <w:rFonts w:ascii="Calibri" w:eastAsia="Calibri" w:hAnsi="Calibri" w:cs="Calibri"/>
          <w:position w:val="1"/>
          <w:sz w:val="23"/>
          <w:szCs w:val="23"/>
        </w:rPr>
        <w:t xml:space="preserve">Instagram, </w:t>
      </w:r>
      <w:r w:rsidR="000C0782" w:rsidRPr="00CA4263">
        <w:rPr>
          <w:rFonts w:ascii="Calibri" w:eastAsia="Calibri" w:hAnsi="Calibri" w:cs="Calibri"/>
          <w:position w:val="1"/>
          <w:sz w:val="23"/>
          <w:szCs w:val="23"/>
        </w:rPr>
        <w:t xml:space="preserve">Facebook </w:t>
      </w:r>
      <w:r w:rsidR="00521417" w:rsidRPr="00CA4263">
        <w:rPr>
          <w:rFonts w:ascii="Calibri" w:eastAsia="Calibri" w:hAnsi="Calibri" w:cs="Calibri"/>
          <w:position w:val="1"/>
          <w:sz w:val="23"/>
          <w:szCs w:val="23"/>
        </w:rPr>
        <w:t xml:space="preserve">and Twitter </w:t>
      </w:r>
      <w:r w:rsidR="000C0782" w:rsidRPr="00CA4263">
        <w:rPr>
          <w:rFonts w:ascii="Calibri" w:eastAsia="Calibri" w:hAnsi="Calibri" w:cs="Calibri"/>
          <w:position w:val="1"/>
          <w:sz w:val="23"/>
          <w:szCs w:val="23"/>
        </w:rPr>
        <w:t>account</w:t>
      </w:r>
      <w:r w:rsidR="00521417" w:rsidRPr="00CA4263">
        <w:rPr>
          <w:rFonts w:ascii="Calibri" w:eastAsia="Calibri" w:hAnsi="Calibri" w:cs="Calibri"/>
          <w:position w:val="1"/>
          <w:sz w:val="23"/>
          <w:szCs w:val="23"/>
        </w:rPr>
        <w:t>s</w:t>
      </w:r>
      <w:r w:rsidR="000C0782" w:rsidRPr="00CA4263">
        <w:rPr>
          <w:rFonts w:ascii="Calibri" w:eastAsia="Calibri" w:hAnsi="Calibri" w:cs="Calibri"/>
          <w:position w:val="1"/>
          <w:sz w:val="23"/>
          <w:szCs w:val="23"/>
        </w:rPr>
        <w:t>.</w:t>
      </w:r>
      <w:r w:rsidR="007E08B9" w:rsidRPr="00CA4263">
        <w:rPr>
          <w:rFonts w:ascii="Calibri" w:eastAsia="Calibri" w:hAnsi="Calibri" w:cs="Calibri"/>
          <w:position w:val="1"/>
          <w:sz w:val="23"/>
          <w:szCs w:val="23"/>
        </w:rPr>
        <w:t xml:space="preserve"> </w:t>
      </w:r>
    </w:p>
    <w:p w14:paraId="533C9299" w14:textId="29F70E0C" w:rsidR="00F864AB" w:rsidRPr="00CA4263" w:rsidRDefault="007E08B9" w:rsidP="007E08B9">
      <w:pPr>
        <w:pStyle w:val="ListParagraph"/>
        <w:numPr>
          <w:ilvl w:val="0"/>
          <w:numId w:val="18"/>
        </w:numPr>
        <w:spacing w:line="280" w:lineRule="exact"/>
        <w:rPr>
          <w:rFonts w:ascii="Calibri" w:eastAsia="Calibri" w:hAnsi="Calibri" w:cs="Calibri"/>
          <w:sz w:val="23"/>
          <w:szCs w:val="23"/>
        </w:rPr>
      </w:pPr>
      <w:r w:rsidRPr="00CA4263">
        <w:rPr>
          <w:rFonts w:ascii="Calibri" w:eastAsia="Calibri" w:hAnsi="Calibri" w:cs="Calibri"/>
          <w:position w:val="1"/>
          <w:sz w:val="23"/>
          <w:szCs w:val="23"/>
        </w:rPr>
        <w:t xml:space="preserve">Understanding social media marketing and </w:t>
      </w:r>
      <w:r w:rsidR="00202ED3" w:rsidRPr="00CA4263">
        <w:rPr>
          <w:rFonts w:ascii="Calibri" w:eastAsia="Calibri" w:hAnsi="Calibri" w:cs="Calibri"/>
          <w:position w:val="1"/>
          <w:sz w:val="23"/>
          <w:szCs w:val="23"/>
        </w:rPr>
        <w:t>maintaining a daily presence on social media.</w:t>
      </w:r>
    </w:p>
    <w:p w14:paraId="55D0E846" w14:textId="61C5F6F6" w:rsidR="00F864AB" w:rsidRPr="00170228" w:rsidRDefault="000C0782" w:rsidP="009F0EE2">
      <w:pPr>
        <w:pStyle w:val="ListParagraph"/>
        <w:numPr>
          <w:ilvl w:val="0"/>
          <w:numId w:val="18"/>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Working to implement updates and changes to the OC website.</w:t>
      </w:r>
    </w:p>
    <w:p w14:paraId="1039C9EF" w14:textId="4E61FD18" w:rsidR="00170228" w:rsidRPr="00CA4263" w:rsidRDefault="00170228" w:rsidP="00CA4263">
      <w:pPr>
        <w:spacing w:line="280" w:lineRule="exact"/>
        <w:rPr>
          <w:rFonts w:ascii="Calibri" w:eastAsia="Calibri" w:hAnsi="Calibri" w:cs="Calibri"/>
          <w:sz w:val="23"/>
          <w:szCs w:val="23"/>
        </w:rPr>
      </w:pPr>
    </w:p>
    <w:p w14:paraId="4A6BA676" w14:textId="30A7C62B" w:rsidR="00F864AB" w:rsidRPr="00170228" w:rsidRDefault="00170228" w:rsidP="00170228">
      <w:pPr>
        <w:pStyle w:val="ListParagraph"/>
        <w:numPr>
          <w:ilvl w:val="0"/>
          <w:numId w:val="23"/>
        </w:numPr>
        <w:spacing w:line="280" w:lineRule="exact"/>
        <w:rPr>
          <w:rFonts w:ascii="Calibri" w:eastAsia="Calibri" w:hAnsi="Calibri" w:cs="Calibri"/>
          <w:sz w:val="23"/>
          <w:szCs w:val="23"/>
        </w:rPr>
      </w:pPr>
      <w:r w:rsidRPr="00170228">
        <w:rPr>
          <w:rFonts w:ascii="Calibri" w:eastAsia="Calibri" w:hAnsi="Calibri" w:cs="Calibri"/>
          <w:sz w:val="23"/>
          <w:szCs w:val="23"/>
          <w:u w:val="single" w:color="000000"/>
        </w:rPr>
        <w:lastRenderedPageBreak/>
        <w:t>Max</w:t>
      </w:r>
      <w:r w:rsidR="000C0782" w:rsidRPr="00170228">
        <w:rPr>
          <w:rFonts w:ascii="Calibri" w:eastAsia="Calibri" w:hAnsi="Calibri" w:cs="Calibri"/>
          <w:sz w:val="23"/>
          <w:szCs w:val="23"/>
          <w:u w:val="single" w:color="000000"/>
        </w:rPr>
        <w:t>im</w:t>
      </w:r>
      <w:r w:rsidRPr="00170228">
        <w:rPr>
          <w:rFonts w:ascii="Calibri" w:eastAsia="Calibri" w:hAnsi="Calibri" w:cs="Calibri"/>
          <w:sz w:val="23"/>
          <w:szCs w:val="23"/>
          <w:u w:val="single" w:color="000000"/>
        </w:rPr>
        <w:t xml:space="preserve">ize the OC’s  campus  involvement </w:t>
      </w:r>
      <w:r w:rsidR="000C0782" w:rsidRPr="00170228">
        <w:rPr>
          <w:rFonts w:ascii="Calibri" w:eastAsia="Calibri" w:hAnsi="Calibri" w:cs="Calibri"/>
          <w:sz w:val="23"/>
          <w:szCs w:val="23"/>
        </w:rPr>
        <w:t>by:</w:t>
      </w:r>
    </w:p>
    <w:p w14:paraId="1EDDDF53" w14:textId="3DD05A6E" w:rsidR="00F864AB" w:rsidRPr="009F0EE2" w:rsidRDefault="000C0782" w:rsidP="009F0EE2">
      <w:pPr>
        <w:pStyle w:val="ListParagraph"/>
        <w:numPr>
          <w:ilvl w:val="0"/>
          <w:numId w:val="19"/>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Organizing info sessions for various campus and community groups</w:t>
      </w:r>
    </w:p>
    <w:p w14:paraId="40CD408E" w14:textId="064AD7E1" w:rsidR="00F864AB" w:rsidRPr="009F0EE2" w:rsidRDefault="000C0782" w:rsidP="009F0EE2">
      <w:pPr>
        <w:pStyle w:val="ListParagraph"/>
        <w:numPr>
          <w:ilvl w:val="0"/>
          <w:numId w:val="19"/>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Working with various groups, both in and out of the AS to produce joint events.</w:t>
      </w:r>
    </w:p>
    <w:p w14:paraId="1CA84464" w14:textId="4DB91C06" w:rsidR="009F0EE2" w:rsidRPr="00170228" w:rsidRDefault="000C0782" w:rsidP="00170228">
      <w:pPr>
        <w:pStyle w:val="ListParagraph"/>
        <w:numPr>
          <w:ilvl w:val="0"/>
          <w:numId w:val="19"/>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Promote the Outdoor Center and its resources at WWU Events</w:t>
      </w:r>
    </w:p>
    <w:p w14:paraId="258425F7" w14:textId="77777777" w:rsidR="00170228" w:rsidRDefault="00170228" w:rsidP="00170228">
      <w:pPr>
        <w:spacing w:line="280" w:lineRule="exact"/>
        <w:rPr>
          <w:sz w:val="23"/>
          <w:szCs w:val="23"/>
        </w:rPr>
      </w:pPr>
    </w:p>
    <w:p w14:paraId="0BF88822" w14:textId="577B0538" w:rsidR="009F0EE2" w:rsidRPr="00170228" w:rsidRDefault="000C0782" w:rsidP="00170228">
      <w:pPr>
        <w:pStyle w:val="ListParagraph"/>
        <w:numPr>
          <w:ilvl w:val="0"/>
          <w:numId w:val="23"/>
        </w:numPr>
        <w:spacing w:line="280" w:lineRule="exact"/>
        <w:rPr>
          <w:rFonts w:ascii="Calibri" w:eastAsia="Calibri" w:hAnsi="Calibri" w:cs="Calibri"/>
          <w:sz w:val="23"/>
          <w:szCs w:val="23"/>
        </w:rPr>
      </w:pPr>
      <w:r w:rsidRPr="00170228">
        <w:rPr>
          <w:rFonts w:ascii="Calibri" w:eastAsia="Calibri" w:hAnsi="Calibri" w:cs="Calibri"/>
          <w:sz w:val="23"/>
          <w:szCs w:val="23"/>
          <w:u w:val="single" w:color="000000"/>
        </w:rPr>
        <w:t>Work effectiv</w:t>
      </w:r>
      <w:r w:rsidR="00170228" w:rsidRPr="00170228">
        <w:rPr>
          <w:rFonts w:ascii="Calibri" w:eastAsia="Calibri" w:hAnsi="Calibri" w:cs="Calibri"/>
          <w:sz w:val="23"/>
          <w:szCs w:val="23"/>
          <w:u w:val="single" w:color="000000"/>
        </w:rPr>
        <w:t xml:space="preserve">ely with other parts of the AS </w:t>
      </w:r>
      <w:r w:rsidRPr="00170228">
        <w:rPr>
          <w:rFonts w:ascii="Calibri" w:eastAsia="Calibri" w:hAnsi="Calibri" w:cs="Calibri"/>
          <w:sz w:val="23"/>
          <w:szCs w:val="23"/>
        </w:rPr>
        <w:t>by:</w:t>
      </w:r>
    </w:p>
    <w:p w14:paraId="38342AE7" w14:textId="22C5DD21" w:rsidR="00F864AB" w:rsidRPr="009F0EE2" w:rsidRDefault="000C0782" w:rsidP="009F0EE2">
      <w:pPr>
        <w:pStyle w:val="ListParagraph"/>
        <w:numPr>
          <w:ilvl w:val="0"/>
          <w:numId w:val="22"/>
        </w:numPr>
        <w:spacing w:line="280" w:lineRule="exact"/>
        <w:rPr>
          <w:rFonts w:ascii="Calibri" w:eastAsia="Calibri" w:hAnsi="Calibri" w:cs="Calibri"/>
          <w:sz w:val="23"/>
          <w:szCs w:val="23"/>
        </w:rPr>
      </w:pPr>
      <w:r w:rsidRPr="009F0EE2">
        <w:rPr>
          <w:rFonts w:ascii="Calibri" w:eastAsia="Calibri" w:hAnsi="Calibri" w:cs="Calibri"/>
          <w:sz w:val="23"/>
          <w:szCs w:val="23"/>
        </w:rPr>
        <w:t>Working with Challenge</w:t>
      </w:r>
      <w:r w:rsidR="001106F0" w:rsidRPr="009F0EE2">
        <w:rPr>
          <w:rFonts w:ascii="Calibri" w:eastAsia="Calibri" w:hAnsi="Calibri" w:cs="Calibri"/>
          <w:sz w:val="23"/>
          <w:szCs w:val="23"/>
        </w:rPr>
        <w:t xml:space="preserve"> Program</w:t>
      </w:r>
      <w:r w:rsidRPr="009F0EE2">
        <w:rPr>
          <w:rFonts w:ascii="Calibri" w:eastAsia="Calibri" w:hAnsi="Calibri" w:cs="Calibri"/>
          <w:sz w:val="23"/>
          <w:szCs w:val="23"/>
        </w:rPr>
        <w:t xml:space="preserve">, </w:t>
      </w:r>
      <w:r w:rsidR="001106F0" w:rsidRPr="009F0EE2">
        <w:rPr>
          <w:rFonts w:ascii="Calibri" w:eastAsia="Calibri" w:hAnsi="Calibri" w:cs="Calibri"/>
          <w:sz w:val="23"/>
          <w:szCs w:val="23"/>
        </w:rPr>
        <w:t>E</w:t>
      </w:r>
      <w:r w:rsidRPr="009F0EE2">
        <w:rPr>
          <w:rFonts w:ascii="Calibri" w:eastAsia="Calibri" w:hAnsi="Calibri" w:cs="Calibri"/>
          <w:sz w:val="23"/>
          <w:szCs w:val="23"/>
        </w:rPr>
        <w:t xml:space="preserve">xcursions, Bike Shop, </w:t>
      </w:r>
      <w:r w:rsidR="001106F0" w:rsidRPr="009F0EE2">
        <w:rPr>
          <w:rFonts w:ascii="Calibri" w:eastAsia="Calibri" w:hAnsi="Calibri" w:cs="Calibri"/>
          <w:sz w:val="23"/>
          <w:szCs w:val="23"/>
        </w:rPr>
        <w:t>and Equipment Shop</w:t>
      </w:r>
      <w:r w:rsidRPr="009F0EE2">
        <w:rPr>
          <w:rFonts w:ascii="Calibri" w:eastAsia="Calibri" w:hAnsi="Calibri" w:cs="Calibri"/>
          <w:sz w:val="23"/>
          <w:szCs w:val="23"/>
        </w:rPr>
        <w:t xml:space="preserve"> areas to ensure a mar</w:t>
      </w:r>
      <w:r w:rsidR="007E08B9">
        <w:rPr>
          <w:rFonts w:ascii="Calibri" w:eastAsia="Calibri" w:hAnsi="Calibri" w:cs="Calibri"/>
          <w:sz w:val="23"/>
          <w:szCs w:val="23"/>
        </w:rPr>
        <w:t>keting strategy is set in place and voices are heard.</w:t>
      </w:r>
    </w:p>
    <w:p w14:paraId="445EB4D0" w14:textId="51FD8C24" w:rsidR="00F864AB" w:rsidRPr="009F0EE2" w:rsidRDefault="000C0782" w:rsidP="009F0EE2">
      <w:pPr>
        <w:pStyle w:val="ListParagraph"/>
        <w:numPr>
          <w:ilvl w:val="0"/>
          <w:numId w:val="20"/>
        </w:numPr>
        <w:spacing w:before="6"/>
        <w:rPr>
          <w:rFonts w:ascii="Calibri" w:eastAsia="Calibri" w:hAnsi="Calibri" w:cs="Calibri"/>
          <w:sz w:val="23"/>
          <w:szCs w:val="23"/>
        </w:rPr>
      </w:pPr>
      <w:r w:rsidRPr="009F0EE2">
        <w:rPr>
          <w:rFonts w:ascii="Calibri" w:eastAsia="Calibri" w:hAnsi="Calibri" w:cs="Calibri"/>
          <w:sz w:val="23"/>
          <w:szCs w:val="23"/>
        </w:rPr>
        <w:t>Serve as Budget Authority for Promotions &amp; Outreach budget.</w:t>
      </w:r>
    </w:p>
    <w:p w14:paraId="004B61B0" w14:textId="3F9B6F3E" w:rsidR="00F864AB" w:rsidRPr="009F0EE2" w:rsidRDefault="000C0782" w:rsidP="009F0EE2">
      <w:pPr>
        <w:pStyle w:val="ListParagraph"/>
        <w:numPr>
          <w:ilvl w:val="0"/>
          <w:numId w:val="20"/>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Attend all AS Promotions Committee meetings as the Outdoor Center representative.</w:t>
      </w:r>
    </w:p>
    <w:p w14:paraId="66EF5369" w14:textId="21A06DD6" w:rsidR="00F864AB" w:rsidRPr="009F0EE2" w:rsidRDefault="000C0782" w:rsidP="009F0EE2">
      <w:pPr>
        <w:pStyle w:val="ListParagraph"/>
        <w:numPr>
          <w:ilvl w:val="0"/>
          <w:numId w:val="20"/>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Organize and maintain archives of photographs and publicity.</w:t>
      </w:r>
    </w:p>
    <w:p w14:paraId="065FBF03" w14:textId="7DA11CAB" w:rsidR="00F864AB" w:rsidRPr="00170228" w:rsidRDefault="000C0782" w:rsidP="009F0EE2">
      <w:pPr>
        <w:pStyle w:val="ListParagraph"/>
        <w:numPr>
          <w:ilvl w:val="0"/>
          <w:numId w:val="20"/>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Work with the PC to ensure timely design and production of publicity materials</w:t>
      </w:r>
    </w:p>
    <w:p w14:paraId="28D5CD60" w14:textId="77777777" w:rsidR="00170228" w:rsidRPr="009F0EE2" w:rsidRDefault="00170228" w:rsidP="00170228">
      <w:pPr>
        <w:pStyle w:val="ListParagraph"/>
        <w:spacing w:line="280" w:lineRule="exact"/>
        <w:ind w:left="1440"/>
        <w:rPr>
          <w:rFonts w:ascii="Calibri" w:eastAsia="Calibri" w:hAnsi="Calibri" w:cs="Calibri"/>
          <w:sz w:val="23"/>
          <w:szCs w:val="23"/>
        </w:rPr>
      </w:pPr>
    </w:p>
    <w:p w14:paraId="222F8C1E" w14:textId="365305E8" w:rsidR="00F864AB" w:rsidRPr="00170228" w:rsidRDefault="000C0782" w:rsidP="00170228">
      <w:pPr>
        <w:pStyle w:val="ListParagraph"/>
        <w:numPr>
          <w:ilvl w:val="0"/>
          <w:numId w:val="23"/>
        </w:numPr>
        <w:spacing w:line="280" w:lineRule="exact"/>
        <w:rPr>
          <w:rFonts w:ascii="Calibri" w:eastAsia="Calibri" w:hAnsi="Calibri" w:cs="Calibri"/>
          <w:sz w:val="23"/>
          <w:szCs w:val="23"/>
        </w:rPr>
      </w:pPr>
      <w:r w:rsidRPr="00170228">
        <w:rPr>
          <w:rFonts w:ascii="Calibri" w:eastAsia="Calibri" w:hAnsi="Calibri" w:cs="Calibri"/>
          <w:sz w:val="23"/>
          <w:szCs w:val="23"/>
          <w:u w:val="single" w:color="000000"/>
        </w:rPr>
        <w:t>Provide outdoo</w:t>
      </w:r>
      <w:r w:rsidR="00170228" w:rsidRPr="00170228">
        <w:rPr>
          <w:rFonts w:ascii="Calibri" w:eastAsia="Calibri" w:hAnsi="Calibri" w:cs="Calibri"/>
          <w:sz w:val="23"/>
          <w:szCs w:val="23"/>
          <w:u w:val="single" w:color="000000"/>
        </w:rPr>
        <w:t>r related resources to students</w:t>
      </w:r>
      <w:r w:rsidRPr="00170228">
        <w:rPr>
          <w:rFonts w:ascii="Calibri" w:eastAsia="Calibri" w:hAnsi="Calibri" w:cs="Calibri"/>
          <w:sz w:val="23"/>
          <w:szCs w:val="23"/>
        </w:rPr>
        <w:t xml:space="preserve"> by:</w:t>
      </w:r>
    </w:p>
    <w:p w14:paraId="151F0CF4" w14:textId="3755E7D2" w:rsidR="00F864AB" w:rsidRPr="009F0EE2" w:rsidRDefault="000C0782" w:rsidP="009F0EE2">
      <w:pPr>
        <w:pStyle w:val="ListParagraph"/>
        <w:numPr>
          <w:ilvl w:val="0"/>
          <w:numId w:val="21"/>
        </w:numPr>
        <w:tabs>
          <w:tab w:val="left" w:pos="1540"/>
        </w:tabs>
        <w:spacing w:before="3" w:line="234" w:lineRule="auto"/>
        <w:ind w:right="411"/>
        <w:rPr>
          <w:rFonts w:ascii="Calibri" w:eastAsia="Calibri" w:hAnsi="Calibri" w:cs="Calibri"/>
          <w:sz w:val="23"/>
          <w:szCs w:val="23"/>
        </w:rPr>
      </w:pPr>
      <w:r w:rsidRPr="009F0EE2">
        <w:rPr>
          <w:rFonts w:ascii="Calibri" w:eastAsia="Calibri" w:hAnsi="Calibri" w:cs="Calibri"/>
          <w:sz w:val="23"/>
          <w:szCs w:val="23"/>
        </w:rPr>
        <w:t>Coordinating and promoting one general Outdoor Center Event a quarter, excluding summer quarter.</w:t>
      </w:r>
    </w:p>
    <w:p w14:paraId="6340AD01" w14:textId="06F199AC" w:rsidR="00F864AB" w:rsidRPr="009F0EE2" w:rsidRDefault="000C0782" w:rsidP="009F0EE2">
      <w:pPr>
        <w:pStyle w:val="ListParagraph"/>
        <w:numPr>
          <w:ilvl w:val="0"/>
          <w:numId w:val="21"/>
        </w:numPr>
        <w:tabs>
          <w:tab w:val="left" w:pos="1540"/>
        </w:tabs>
        <w:spacing w:before="7" w:line="234" w:lineRule="auto"/>
        <w:ind w:right="340"/>
        <w:rPr>
          <w:rFonts w:ascii="Calibri" w:eastAsia="Calibri" w:hAnsi="Calibri" w:cs="Calibri"/>
          <w:sz w:val="23"/>
          <w:szCs w:val="23"/>
        </w:rPr>
      </w:pPr>
      <w:r w:rsidRPr="009F0EE2">
        <w:rPr>
          <w:rFonts w:ascii="Calibri" w:eastAsia="Calibri" w:hAnsi="Calibri" w:cs="Calibri"/>
          <w:sz w:val="23"/>
          <w:szCs w:val="23"/>
        </w:rPr>
        <w:t xml:space="preserve">Coordinating all </w:t>
      </w:r>
      <w:r w:rsidR="00170228">
        <w:rPr>
          <w:rFonts w:ascii="Calibri" w:eastAsia="Calibri" w:hAnsi="Calibri" w:cs="Calibri"/>
          <w:sz w:val="23"/>
          <w:szCs w:val="23"/>
        </w:rPr>
        <w:t>tabling throughout fall, winter</w:t>
      </w:r>
      <w:r w:rsidRPr="009F0EE2">
        <w:rPr>
          <w:rFonts w:ascii="Calibri" w:eastAsia="Calibri" w:hAnsi="Calibri" w:cs="Calibri"/>
          <w:sz w:val="23"/>
          <w:szCs w:val="23"/>
        </w:rPr>
        <w:t>,</w:t>
      </w:r>
      <w:r w:rsidR="00170228">
        <w:rPr>
          <w:rFonts w:ascii="Calibri" w:eastAsia="Calibri" w:hAnsi="Calibri" w:cs="Calibri"/>
          <w:sz w:val="23"/>
          <w:szCs w:val="23"/>
        </w:rPr>
        <w:t xml:space="preserve"> </w:t>
      </w:r>
      <w:r w:rsidRPr="009F0EE2">
        <w:rPr>
          <w:rFonts w:ascii="Calibri" w:eastAsia="Calibri" w:hAnsi="Calibri" w:cs="Calibri"/>
          <w:sz w:val="23"/>
          <w:szCs w:val="23"/>
        </w:rPr>
        <w:t>spring, and summer at campus events such as back to Bellingham, summer start, transitions, out-of-state dinner, Western Welcome Back.</w:t>
      </w:r>
    </w:p>
    <w:p w14:paraId="4339DA54" w14:textId="085A5CE0" w:rsidR="00F864AB" w:rsidRPr="009F0EE2" w:rsidRDefault="000C0782" w:rsidP="009F0EE2">
      <w:pPr>
        <w:pStyle w:val="ListParagraph"/>
        <w:numPr>
          <w:ilvl w:val="0"/>
          <w:numId w:val="21"/>
        </w:numPr>
        <w:spacing w:before="1"/>
        <w:rPr>
          <w:rFonts w:ascii="Calibri" w:eastAsia="Calibri" w:hAnsi="Calibri" w:cs="Calibri"/>
          <w:sz w:val="23"/>
          <w:szCs w:val="23"/>
        </w:rPr>
      </w:pPr>
      <w:r w:rsidRPr="009F0EE2">
        <w:rPr>
          <w:rFonts w:ascii="Calibri" w:eastAsia="Calibri" w:hAnsi="Calibri" w:cs="Calibri"/>
          <w:sz w:val="23"/>
          <w:szCs w:val="23"/>
        </w:rPr>
        <w:t>Negotiating contractual terms with vendors</w:t>
      </w:r>
    </w:p>
    <w:p w14:paraId="465BA2CC" w14:textId="77777777" w:rsidR="009F0EE2" w:rsidRPr="009F0EE2" w:rsidRDefault="000C0782" w:rsidP="009F0EE2">
      <w:pPr>
        <w:pStyle w:val="ListParagraph"/>
        <w:numPr>
          <w:ilvl w:val="0"/>
          <w:numId w:val="21"/>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Program a series of public presentations such as lectures, slide shows and films. Program</w:t>
      </w:r>
      <w:r w:rsidR="009F0EE2" w:rsidRPr="009F0EE2">
        <w:rPr>
          <w:rFonts w:ascii="Calibri" w:eastAsia="Calibri" w:hAnsi="Calibri" w:cs="Calibri"/>
          <w:sz w:val="23"/>
          <w:szCs w:val="23"/>
        </w:rPr>
        <w:t xml:space="preserve"> </w:t>
      </w:r>
      <w:r w:rsidRPr="009F0EE2">
        <w:rPr>
          <w:rFonts w:ascii="Calibri" w:eastAsia="Calibri" w:hAnsi="Calibri" w:cs="Calibri"/>
          <w:sz w:val="23"/>
          <w:szCs w:val="23"/>
        </w:rPr>
        <w:t>offerings should include local presenters, especially students, as well as more prominent presenters.</w:t>
      </w:r>
    </w:p>
    <w:p w14:paraId="28C225E5" w14:textId="7FF71E8A" w:rsidR="00F864AB" w:rsidRPr="009F0EE2" w:rsidRDefault="000C0782" w:rsidP="009F0EE2">
      <w:pPr>
        <w:pStyle w:val="ListParagraph"/>
        <w:numPr>
          <w:ilvl w:val="0"/>
          <w:numId w:val="21"/>
        </w:numPr>
        <w:spacing w:line="280" w:lineRule="exact"/>
        <w:rPr>
          <w:rFonts w:ascii="Calibri" w:eastAsia="Calibri" w:hAnsi="Calibri" w:cs="Calibri"/>
          <w:sz w:val="23"/>
          <w:szCs w:val="23"/>
        </w:rPr>
      </w:pPr>
      <w:r w:rsidRPr="009F0EE2">
        <w:rPr>
          <w:rFonts w:ascii="Calibri" w:eastAsia="Calibri" w:hAnsi="Calibri" w:cs="Calibri"/>
          <w:position w:val="1"/>
          <w:sz w:val="23"/>
          <w:szCs w:val="23"/>
        </w:rPr>
        <w:t>Purchase and manage the retail sale of logo items (e.g. t-shirts, patches, water bottles).</w:t>
      </w:r>
    </w:p>
    <w:p w14:paraId="3B348062" w14:textId="77777777" w:rsidR="00F864AB" w:rsidRDefault="00F864AB">
      <w:pPr>
        <w:spacing w:before="6" w:line="100" w:lineRule="exact"/>
        <w:rPr>
          <w:sz w:val="10"/>
          <w:szCs w:val="10"/>
        </w:rPr>
      </w:pPr>
    </w:p>
    <w:p w14:paraId="682E004C" w14:textId="77777777" w:rsidR="00F864AB" w:rsidRDefault="00F864AB">
      <w:pPr>
        <w:spacing w:line="200" w:lineRule="exact"/>
        <w:sectPr w:rsidR="00F864AB">
          <w:pgSz w:w="12240" w:h="15840"/>
          <w:pgMar w:top="960" w:right="820" w:bottom="280" w:left="760" w:header="720" w:footer="720" w:gutter="0"/>
          <w:cols w:space="720"/>
        </w:sectPr>
      </w:pPr>
    </w:p>
    <w:p w14:paraId="47CE5580" w14:textId="6321B49A" w:rsidR="00F864AB" w:rsidRDefault="009F0EE2" w:rsidP="00170228">
      <w:pPr>
        <w:spacing w:before="14"/>
        <w:ind w:right="-55"/>
        <w:rPr>
          <w:rFonts w:ascii="Calibri" w:eastAsia="Calibri" w:hAnsi="Calibri" w:cs="Calibri"/>
          <w:sz w:val="23"/>
          <w:szCs w:val="23"/>
        </w:rPr>
      </w:pPr>
      <w:r>
        <w:rPr>
          <w:rFonts w:ascii="Calibri" w:eastAsia="Calibri" w:hAnsi="Calibri" w:cs="Calibri"/>
          <w:b/>
          <w:sz w:val="23"/>
          <w:szCs w:val="23"/>
        </w:rPr>
        <w:t>Wage</w:t>
      </w:r>
    </w:p>
    <w:p w14:paraId="39FBCC08" w14:textId="4FB4BC11" w:rsidR="00F864AB" w:rsidRDefault="00F92A69" w:rsidP="00170228">
      <w:pPr>
        <w:spacing w:before="17" w:line="280" w:lineRule="exact"/>
        <w:ind w:firstLine="720"/>
        <w:rPr>
          <w:rFonts w:asciiTheme="minorHAnsi" w:hAnsiTheme="minorHAnsi" w:cstheme="minorHAnsi"/>
          <w:sz w:val="23"/>
          <w:szCs w:val="23"/>
        </w:rPr>
      </w:pPr>
      <w:r>
        <w:rPr>
          <w:rFonts w:asciiTheme="minorHAnsi" w:hAnsiTheme="minorHAnsi" w:cstheme="minorHAnsi"/>
          <w:sz w:val="23"/>
          <w:szCs w:val="23"/>
        </w:rPr>
        <w:t>Starting hourly wage of $15.15</w:t>
      </w:r>
      <w:bookmarkStart w:id="0" w:name="_GoBack"/>
      <w:bookmarkEnd w:id="0"/>
      <w:r w:rsidR="00CA4263">
        <w:rPr>
          <w:rFonts w:asciiTheme="minorHAnsi" w:hAnsiTheme="minorHAnsi" w:cstheme="minorHAnsi"/>
          <w:sz w:val="23"/>
          <w:szCs w:val="23"/>
        </w:rPr>
        <w:t>.</w:t>
      </w:r>
    </w:p>
    <w:p w14:paraId="07041CA8" w14:textId="77777777" w:rsidR="00170228" w:rsidRPr="009F0EE2" w:rsidRDefault="00170228" w:rsidP="00170228">
      <w:pPr>
        <w:spacing w:before="17" w:line="280" w:lineRule="exact"/>
        <w:ind w:firstLine="720"/>
        <w:rPr>
          <w:rFonts w:asciiTheme="minorHAnsi" w:hAnsiTheme="minorHAnsi" w:cstheme="minorHAnsi"/>
          <w:sz w:val="23"/>
          <w:szCs w:val="23"/>
        </w:rPr>
      </w:pPr>
    </w:p>
    <w:p w14:paraId="0BCF3171" w14:textId="77777777" w:rsidR="00F864AB" w:rsidRDefault="000C0782" w:rsidP="00170228">
      <w:pPr>
        <w:rPr>
          <w:rFonts w:ascii="Calibri" w:eastAsia="Calibri" w:hAnsi="Calibri" w:cs="Calibri"/>
          <w:sz w:val="23"/>
          <w:szCs w:val="23"/>
        </w:rPr>
      </w:pPr>
      <w:r>
        <w:rPr>
          <w:rFonts w:ascii="Calibri" w:eastAsia="Calibri" w:hAnsi="Calibri" w:cs="Calibri"/>
          <w:b/>
          <w:sz w:val="23"/>
          <w:szCs w:val="23"/>
        </w:rPr>
        <w:t>Reportage</w:t>
      </w:r>
    </w:p>
    <w:p w14:paraId="26A86A0F" w14:textId="73B7E8D8" w:rsidR="00F864AB" w:rsidRDefault="000C0782">
      <w:pPr>
        <w:ind w:left="824"/>
        <w:rPr>
          <w:rFonts w:ascii="Calibri" w:eastAsia="Calibri" w:hAnsi="Calibri" w:cs="Calibri"/>
          <w:sz w:val="23"/>
          <w:szCs w:val="23"/>
        </w:rPr>
      </w:pPr>
      <w:r>
        <w:rPr>
          <w:rFonts w:ascii="Calibri" w:eastAsia="Calibri" w:hAnsi="Calibri" w:cs="Calibri"/>
          <w:sz w:val="23"/>
          <w:szCs w:val="23"/>
        </w:rPr>
        <w:t>This position reports directly to the</w:t>
      </w:r>
      <w:r w:rsidR="001106F0">
        <w:rPr>
          <w:rFonts w:ascii="Calibri" w:eastAsia="Calibri" w:hAnsi="Calibri" w:cs="Calibri"/>
          <w:sz w:val="23"/>
          <w:szCs w:val="23"/>
        </w:rPr>
        <w:t xml:space="preserve"> Assistant Director of Viking Outdoor Recreation</w:t>
      </w:r>
      <w:r>
        <w:rPr>
          <w:rFonts w:ascii="Calibri" w:eastAsia="Calibri" w:hAnsi="Calibri" w:cs="Calibri"/>
          <w:sz w:val="23"/>
          <w:szCs w:val="23"/>
        </w:rPr>
        <w:t>.</w:t>
      </w:r>
    </w:p>
    <w:p w14:paraId="25F98928" w14:textId="77777777" w:rsidR="00F864AB" w:rsidRDefault="00F864AB">
      <w:pPr>
        <w:spacing w:before="4" w:line="160" w:lineRule="exact"/>
        <w:rPr>
          <w:sz w:val="16"/>
          <w:szCs w:val="16"/>
        </w:rPr>
      </w:pPr>
    </w:p>
    <w:p w14:paraId="710F96D9" w14:textId="77777777" w:rsidR="00F864AB" w:rsidRDefault="00F864AB">
      <w:pPr>
        <w:spacing w:line="200" w:lineRule="exact"/>
      </w:pPr>
    </w:p>
    <w:p w14:paraId="7E1B026E" w14:textId="77777777" w:rsidR="00F864AB" w:rsidRDefault="00F864AB">
      <w:pPr>
        <w:spacing w:line="200" w:lineRule="exact"/>
      </w:pPr>
    </w:p>
    <w:p w14:paraId="6D39430C" w14:textId="77777777" w:rsidR="00F864AB" w:rsidRDefault="000C0782">
      <w:pPr>
        <w:ind w:left="1807" w:right="1753"/>
        <w:jc w:val="center"/>
        <w:rPr>
          <w:rFonts w:ascii="Calibri" w:eastAsia="Calibri" w:hAnsi="Calibri" w:cs="Calibri"/>
        </w:rPr>
      </w:pPr>
      <w:r>
        <w:rPr>
          <w:rFonts w:ascii="Calibri" w:eastAsia="Calibri" w:hAnsi="Calibri" w:cs="Calibri"/>
          <w:w w:val="99"/>
        </w:rPr>
        <w:t>This</w:t>
      </w:r>
      <w:r>
        <w:rPr>
          <w:rFonts w:ascii="Calibri" w:eastAsia="Calibri" w:hAnsi="Calibri" w:cs="Calibri"/>
        </w:rPr>
        <w:t xml:space="preserve"> </w:t>
      </w:r>
      <w:r>
        <w:rPr>
          <w:rFonts w:ascii="Calibri" w:eastAsia="Calibri" w:hAnsi="Calibri" w:cs="Calibri"/>
          <w:w w:val="99"/>
        </w:rPr>
        <w:t>job</w:t>
      </w:r>
      <w:r>
        <w:rPr>
          <w:rFonts w:ascii="Calibri" w:eastAsia="Calibri" w:hAnsi="Calibri" w:cs="Calibri"/>
        </w:rPr>
        <w:t xml:space="preserve"> </w:t>
      </w:r>
      <w:r>
        <w:rPr>
          <w:rFonts w:ascii="Calibri" w:eastAsia="Calibri" w:hAnsi="Calibri" w:cs="Calibri"/>
          <w:w w:val="99"/>
        </w:rPr>
        <w:t>description</w:t>
      </w:r>
      <w:r>
        <w:rPr>
          <w:rFonts w:ascii="Calibri" w:eastAsia="Calibri" w:hAnsi="Calibri" w:cs="Calibri"/>
        </w:rPr>
        <w:t xml:space="preserve"> </w:t>
      </w:r>
      <w:r>
        <w:rPr>
          <w:rFonts w:ascii="Calibri" w:eastAsia="Calibri" w:hAnsi="Calibri" w:cs="Calibri"/>
          <w:w w:val="99"/>
        </w:rPr>
        <w:t>is</w:t>
      </w:r>
      <w:r>
        <w:rPr>
          <w:rFonts w:ascii="Calibri" w:eastAsia="Calibri" w:hAnsi="Calibri" w:cs="Calibri"/>
        </w:rPr>
        <w:t xml:space="preserve"> </w:t>
      </w:r>
      <w:r>
        <w:rPr>
          <w:rFonts w:ascii="Calibri" w:eastAsia="Calibri" w:hAnsi="Calibri" w:cs="Calibri"/>
          <w:w w:val="99"/>
        </w:rPr>
        <w:t>subject</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change</w:t>
      </w:r>
      <w:r>
        <w:rPr>
          <w:rFonts w:ascii="Calibri" w:eastAsia="Calibri" w:hAnsi="Calibri" w:cs="Calibri"/>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w w:val="99"/>
        </w:rPr>
        <w:t>accordance</w:t>
      </w:r>
      <w:r>
        <w:rPr>
          <w:rFonts w:ascii="Calibri" w:eastAsia="Calibri" w:hAnsi="Calibri" w:cs="Calibri"/>
        </w:rPr>
        <w:t xml:space="preserve"> </w:t>
      </w:r>
      <w:r>
        <w:rPr>
          <w:rFonts w:ascii="Calibri" w:eastAsia="Calibri" w:hAnsi="Calibri" w:cs="Calibri"/>
          <w:w w:val="99"/>
        </w:rPr>
        <w:t>with</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AS</w:t>
      </w:r>
      <w:r>
        <w:rPr>
          <w:rFonts w:ascii="Calibri" w:eastAsia="Calibri" w:hAnsi="Calibri" w:cs="Calibri"/>
        </w:rPr>
        <w:t xml:space="preserve"> </w:t>
      </w:r>
      <w:r>
        <w:rPr>
          <w:rFonts w:ascii="Calibri" w:eastAsia="Calibri" w:hAnsi="Calibri" w:cs="Calibri"/>
          <w:w w:val="99"/>
        </w:rPr>
        <w:t>Employment</w:t>
      </w:r>
      <w:r>
        <w:rPr>
          <w:rFonts w:ascii="Calibri" w:eastAsia="Calibri" w:hAnsi="Calibri" w:cs="Calibri"/>
        </w:rPr>
        <w:t xml:space="preserve"> </w:t>
      </w:r>
      <w:r>
        <w:rPr>
          <w:rFonts w:ascii="Calibri" w:eastAsia="Calibri" w:hAnsi="Calibri" w:cs="Calibri"/>
          <w:w w:val="99"/>
        </w:rPr>
        <w:t>Policy.</w:t>
      </w:r>
    </w:p>
    <w:p w14:paraId="48CE24C3" w14:textId="77777777" w:rsidR="00F864AB" w:rsidRDefault="000C0782">
      <w:pPr>
        <w:ind w:left="2918" w:right="2865"/>
        <w:jc w:val="center"/>
        <w:rPr>
          <w:rFonts w:ascii="Calibri" w:eastAsia="Calibri" w:hAnsi="Calibri" w:cs="Calibri"/>
        </w:rPr>
      </w:pP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Associated</w:t>
      </w:r>
      <w:r>
        <w:rPr>
          <w:rFonts w:ascii="Calibri" w:eastAsia="Calibri" w:hAnsi="Calibri" w:cs="Calibri"/>
        </w:rPr>
        <w:t xml:space="preserve"> </w:t>
      </w:r>
      <w:r>
        <w:rPr>
          <w:rFonts w:ascii="Calibri" w:eastAsia="Calibri" w:hAnsi="Calibri" w:cs="Calibri"/>
          <w:w w:val="99"/>
        </w:rPr>
        <w:t>Students</w:t>
      </w:r>
      <w:r>
        <w:rPr>
          <w:rFonts w:ascii="Calibri" w:eastAsia="Calibri" w:hAnsi="Calibri" w:cs="Calibri"/>
        </w:rPr>
        <w:t xml:space="preserve"> </w:t>
      </w:r>
      <w:r>
        <w:rPr>
          <w:rFonts w:ascii="Calibri" w:eastAsia="Calibri" w:hAnsi="Calibri" w:cs="Calibri"/>
          <w:w w:val="99"/>
        </w:rPr>
        <w:t>is</w:t>
      </w:r>
      <w:r>
        <w:rPr>
          <w:rFonts w:ascii="Calibri" w:eastAsia="Calibri" w:hAnsi="Calibri" w:cs="Calibri"/>
        </w:rPr>
        <w:t xml:space="preserve"> </w:t>
      </w:r>
      <w:r>
        <w:rPr>
          <w:rFonts w:ascii="Calibri" w:eastAsia="Calibri" w:hAnsi="Calibri" w:cs="Calibri"/>
          <w:w w:val="99"/>
        </w:rPr>
        <w:t>an</w:t>
      </w:r>
      <w:r>
        <w:rPr>
          <w:rFonts w:ascii="Calibri" w:eastAsia="Calibri" w:hAnsi="Calibri" w:cs="Calibri"/>
        </w:rPr>
        <w:t xml:space="preserve"> </w:t>
      </w:r>
      <w:r>
        <w:rPr>
          <w:rFonts w:ascii="Calibri" w:eastAsia="Calibri" w:hAnsi="Calibri" w:cs="Calibri"/>
          <w:w w:val="99"/>
        </w:rPr>
        <w:t>Equal</w:t>
      </w:r>
      <w:r>
        <w:rPr>
          <w:rFonts w:ascii="Calibri" w:eastAsia="Calibri" w:hAnsi="Calibri" w:cs="Calibri"/>
        </w:rPr>
        <w:t xml:space="preserve"> </w:t>
      </w:r>
      <w:r>
        <w:rPr>
          <w:rFonts w:ascii="Calibri" w:eastAsia="Calibri" w:hAnsi="Calibri" w:cs="Calibri"/>
          <w:w w:val="99"/>
        </w:rPr>
        <w:t>Opportunity</w:t>
      </w:r>
      <w:r>
        <w:rPr>
          <w:rFonts w:ascii="Calibri" w:eastAsia="Calibri" w:hAnsi="Calibri" w:cs="Calibri"/>
        </w:rPr>
        <w:t xml:space="preserve"> </w:t>
      </w:r>
      <w:r>
        <w:rPr>
          <w:rFonts w:ascii="Calibri" w:eastAsia="Calibri" w:hAnsi="Calibri" w:cs="Calibri"/>
          <w:w w:val="99"/>
        </w:rPr>
        <w:t>Employer.</w:t>
      </w:r>
    </w:p>
    <w:p w14:paraId="27651AFE" w14:textId="5EAD9CA8" w:rsidR="00F864AB" w:rsidRDefault="000C0782">
      <w:pPr>
        <w:spacing w:line="240" w:lineRule="exact"/>
        <w:ind w:left="3551" w:right="3491"/>
        <w:jc w:val="center"/>
        <w:rPr>
          <w:rFonts w:ascii="Calibri" w:eastAsia="Calibri" w:hAnsi="Calibri" w:cs="Calibri"/>
        </w:rPr>
      </w:pPr>
      <w:r>
        <w:rPr>
          <w:rFonts w:ascii="Calibri" w:eastAsia="Calibri" w:hAnsi="Calibri" w:cs="Calibri"/>
          <w:w w:val="99"/>
          <w:position w:val="1"/>
        </w:rPr>
        <w:t>Revised</w:t>
      </w:r>
      <w:r>
        <w:rPr>
          <w:rFonts w:ascii="Calibri" w:eastAsia="Calibri" w:hAnsi="Calibri" w:cs="Calibri"/>
          <w:position w:val="1"/>
        </w:rPr>
        <w:t xml:space="preserve"> </w:t>
      </w:r>
      <w:r>
        <w:rPr>
          <w:rFonts w:ascii="Calibri" w:eastAsia="Calibri" w:hAnsi="Calibri" w:cs="Calibri"/>
          <w:w w:val="99"/>
          <w:position w:val="1"/>
        </w:rPr>
        <w:t>on</w:t>
      </w:r>
      <w:r>
        <w:rPr>
          <w:rFonts w:ascii="Calibri" w:eastAsia="Calibri" w:hAnsi="Calibri" w:cs="Calibri"/>
          <w:position w:val="1"/>
        </w:rPr>
        <w:t xml:space="preserve"> </w:t>
      </w:r>
      <w:r>
        <w:rPr>
          <w:rFonts w:ascii="Calibri" w:eastAsia="Calibri" w:hAnsi="Calibri" w:cs="Calibri"/>
          <w:w w:val="99"/>
          <w:position w:val="1"/>
        </w:rPr>
        <w:t>March</w:t>
      </w:r>
      <w:r>
        <w:rPr>
          <w:rFonts w:ascii="Calibri" w:eastAsia="Calibri" w:hAnsi="Calibri" w:cs="Calibri"/>
          <w:position w:val="1"/>
        </w:rPr>
        <w:t xml:space="preserve"> </w:t>
      </w:r>
      <w:r w:rsidR="00170228">
        <w:rPr>
          <w:rFonts w:ascii="Calibri" w:eastAsia="Calibri" w:hAnsi="Calibri" w:cs="Calibri"/>
          <w:w w:val="99"/>
          <w:position w:val="1"/>
        </w:rPr>
        <w:t>5</w:t>
      </w:r>
      <w:r w:rsidR="00170228" w:rsidRPr="00170228">
        <w:rPr>
          <w:rFonts w:ascii="Calibri" w:eastAsia="Calibri" w:hAnsi="Calibri" w:cs="Calibri"/>
          <w:w w:val="99"/>
          <w:position w:val="1"/>
          <w:vertAlign w:val="superscript"/>
        </w:rPr>
        <w:t>th</w:t>
      </w:r>
      <w:r w:rsidR="00170228">
        <w:rPr>
          <w:rFonts w:ascii="Calibri" w:eastAsia="Calibri" w:hAnsi="Calibri" w:cs="Calibri"/>
          <w:w w:val="99"/>
          <w:position w:val="1"/>
        </w:rPr>
        <w:t>, 2015</w:t>
      </w:r>
      <w:r>
        <w:rPr>
          <w:rFonts w:ascii="Calibri" w:eastAsia="Calibri" w:hAnsi="Calibri" w:cs="Calibri"/>
          <w:position w:val="1"/>
        </w:rPr>
        <w:t xml:space="preserve"> </w:t>
      </w:r>
      <w:r>
        <w:rPr>
          <w:rFonts w:ascii="Calibri" w:eastAsia="Calibri" w:hAnsi="Calibri" w:cs="Calibri"/>
          <w:w w:val="99"/>
          <w:position w:val="1"/>
        </w:rPr>
        <w:t>on</w:t>
      </w:r>
      <w:r>
        <w:rPr>
          <w:rFonts w:ascii="Calibri" w:eastAsia="Calibri" w:hAnsi="Calibri" w:cs="Calibri"/>
          <w:position w:val="1"/>
        </w:rPr>
        <w:t xml:space="preserve"> </w:t>
      </w:r>
      <w:r>
        <w:rPr>
          <w:rFonts w:ascii="Calibri" w:eastAsia="Calibri" w:hAnsi="Calibri" w:cs="Calibri"/>
          <w:w w:val="99"/>
          <w:position w:val="1"/>
        </w:rPr>
        <w:t>ASB-15-W-19</w:t>
      </w:r>
    </w:p>
    <w:sectPr w:rsidR="00F864AB">
      <w:type w:val="continuous"/>
      <w:pgSz w:w="12240" w:h="15840"/>
      <w:pgMar w:top="920"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A2E"/>
    <w:multiLevelType w:val="hybridMultilevel"/>
    <w:tmpl w:val="71EA7D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D696F"/>
    <w:multiLevelType w:val="hybridMultilevel"/>
    <w:tmpl w:val="3D2A013C"/>
    <w:lvl w:ilvl="0" w:tplc="04090003">
      <w:start w:val="1"/>
      <w:numFmt w:val="bullet"/>
      <w:lvlText w:val="o"/>
      <w:lvlJc w:val="left"/>
      <w:pPr>
        <w:ind w:left="1904" w:hanging="360"/>
      </w:pPr>
      <w:rPr>
        <w:rFonts w:ascii="Courier New" w:hAnsi="Courier New" w:cs="Courier New"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2" w15:restartNumberingAfterBreak="0">
    <w:nsid w:val="0EAA30FA"/>
    <w:multiLevelType w:val="hybridMultilevel"/>
    <w:tmpl w:val="472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1E15"/>
    <w:multiLevelType w:val="hybridMultilevel"/>
    <w:tmpl w:val="85AA6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87218"/>
    <w:multiLevelType w:val="hybridMultilevel"/>
    <w:tmpl w:val="A418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6414"/>
    <w:multiLevelType w:val="hybridMultilevel"/>
    <w:tmpl w:val="5CD81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66840"/>
    <w:multiLevelType w:val="hybridMultilevel"/>
    <w:tmpl w:val="51E050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E1A3B"/>
    <w:multiLevelType w:val="hybridMultilevel"/>
    <w:tmpl w:val="E9C26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F5570"/>
    <w:multiLevelType w:val="hybridMultilevel"/>
    <w:tmpl w:val="E25A2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D3BBD"/>
    <w:multiLevelType w:val="hybridMultilevel"/>
    <w:tmpl w:val="1A5ECC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F962CB"/>
    <w:multiLevelType w:val="hybridMultilevel"/>
    <w:tmpl w:val="96607DE8"/>
    <w:lvl w:ilvl="0" w:tplc="04090003">
      <w:start w:val="1"/>
      <w:numFmt w:val="bullet"/>
      <w:lvlText w:val="o"/>
      <w:lvlJc w:val="left"/>
      <w:pPr>
        <w:ind w:left="1604" w:hanging="420"/>
      </w:pPr>
      <w:rPr>
        <w:rFonts w:ascii="Courier New" w:hAnsi="Courier New" w:cs="Courier New"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1" w15:restartNumberingAfterBreak="0">
    <w:nsid w:val="36B1755B"/>
    <w:multiLevelType w:val="hybridMultilevel"/>
    <w:tmpl w:val="0B0ADFA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2D183B"/>
    <w:multiLevelType w:val="multilevel"/>
    <w:tmpl w:val="A94C52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543E1F0D"/>
    <w:multiLevelType w:val="hybridMultilevel"/>
    <w:tmpl w:val="FF90C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F040D3"/>
    <w:multiLevelType w:val="hybridMultilevel"/>
    <w:tmpl w:val="21669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496B03"/>
    <w:multiLevelType w:val="hybridMultilevel"/>
    <w:tmpl w:val="2F1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5D60"/>
    <w:multiLevelType w:val="hybridMultilevel"/>
    <w:tmpl w:val="07DC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663EA"/>
    <w:multiLevelType w:val="hybridMultilevel"/>
    <w:tmpl w:val="397CCA60"/>
    <w:lvl w:ilvl="0" w:tplc="5C38676C">
      <w:numFmt w:val="bullet"/>
      <w:lvlText w:val=""/>
      <w:lvlJc w:val="left"/>
      <w:pPr>
        <w:ind w:left="1604" w:hanging="420"/>
      </w:pPr>
      <w:rPr>
        <w:rFonts w:ascii="Symbol" w:eastAsia="Courier New" w:hAnsi="Symbol" w:cs="Courier New"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8" w15:restartNumberingAfterBreak="0">
    <w:nsid w:val="72993211"/>
    <w:multiLevelType w:val="hybridMultilevel"/>
    <w:tmpl w:val="0B74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B7613"/>
    <w:multiLevelType w:val="hybridMultilevel"/>
    <w:tmpl w:val="23E2086C"/>
    <w:lvl w:ilvl="0" w:tplc="04090003">
      <w:start w:val="1"/>
      <w:numFmt w:val="bullet"/>
      <w:lvlText w:val="o"/>
      <w:lvlJc w:val="left"/>
      <w:pPr>
        <w:ind w:left="1904" w:hanging="360"/>
      </w:pPr>
      <w:rPr>
        <w:rFonts w:ascii="Courier New" w:hAnsi="Courier New" w:cs="Courier New"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20" w15:restartNumberingAfterBreak="0">
    <w:nsid w:val="79312C52"/>
    <w:multiLevelType w:val="hybridMultilevel"/>
    <w:tmpl w:val="112C0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62668F"/>
    <w:multiLevelType w:val="hybridMultilevel"/>
    <w:tmpl w:val="7D06CC0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2" w15:restartNumberingAfterBreak="0">
    <w:nsid w:val="7A6706D9"/>
    <w:multiLevelType w:val="hybridMultilevel"/>
    <w:tmpl w:val="542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21"/>
  </w:num>
  <w:num w:numId="5">
    <w:abstractNumId w:val="16"/>
  </w:num>
  <w:num w:numId="6">
    <w:abstractNumId w:val="2"/>
  </w:num>
  <w:num w:numId="7">
    <w:abstractNumId w:val="14"/>
  </w:num>
  <w:num w:numId="8">
    <w:abstractNumId w:val="9"/>
  </w:num>
  <w:num w:numId="9">
    <w:abstractNumId w:val="10"/>
  </w:num>
  <w:num w:numId="10">
    <w:abstractNumId w:val="3"/>
  </w:num>
  <w:num w:numId="11">
    <w:abstractNumId w:val="18"/>
  </w:num>
  <w:num w:numId="12">
    <w:abstractNumId w:val="11"/>
  </w:num>
  <w:num w:numId="13">
    <w:abstractNumId w:val="1"/>
  </w:num>
  <w:num w:numId="14">
    <w:abstractNumId w:val="15"/>
  </w:num>
  <w:num w:numId="15">
    <w:abstractNumId w:val="20"/>
  </w:num>
  <w:num w:numId="16">
    <w:abstractNumId w:val="19"/>
  </w:num>
  <w:num w:numId="17">
    <w:abstractNumId w:val="6"/>
  </w:num>
  <w:num w:numId="18">
    <w:abstractNumId w:val="13"/>
  </w:num>
  <w:num w:numId="19">
    <w:abstractNumId w:val="7"/>
  </w:num>
  <w:num w:numId="20">
    <w:abstractNumId w:val="0"/>
  </w:num>
  <w:num w:numId="21">
    <w:abstractNumId w:val="5"/>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AB"/>
    <w:rsid w:val="000C0782"/>
    <w:rsid w:val="000D364B"/>
    <w:rsid w:val="001106F0"/>
    <w:rsid w:val="00140F33"/>
    <w:rsid w:val="00170228"/>
    <w:rsid w:val="00202ED3"/>
    <w:rsid w:val="002B54B0"/>
    <w:rsid w:val="004B1018"/>
    <w:rsid w:val="00521417"/>
    <w:rsid w:val="007E08B9"/>
    <w:rsid w:val="008D11C9"/>
    <w:rsid w:val="008E20F0"/>
    <w:rsid w:val="00925019"/>
    <w:rsid w:val="009F0EE2"/>
    <w:rsid w:val="00CA4263"/>
    <w:rsid w:val="00D24038"/>
    <w:rsid w:val="00D27FA3"/>
    <w:rsid w:val="00E734E5"/>
    <w:rsid w:val="00ED0D65"/>
    <w:rsid w:val="00F864AB"/>
    <w:rsid w:val="00F9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E54B2"/>
  <w15:docId w15:val="{46A32954-7914-4ED0-B642-D617D1CD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4B1018"/>
    <w:rPr>
      <w:sz w:val="16"/>
      <w:szCs w:val="16"/>
    </w:rPr>
  </w:style>
  <w:style w:type="paragraph" w:styleId="CommentText">
    <w:name w:val="annotation text"/>
    <w:basedOn w:val="Normal"/>
    <w:link w:val="CommentTextChar"/>
    <w:uiPriority w:val="99"/>
    <w:semiHidden/>
    <w:unhideWhenUsed/>
    <w:rsid w:val="004B1018"/>
  </w:style>
  <w:style w:type="character" w:customStyle="1" w:styleId="CommentTextChar">
    <w:name w:val="Comment Text Char"/>
    <w:basedOn w:val="DefaultParagraphFont"/>
    <w:link w:val="CommentText"/>
    <w:uiPriority w:val="99"/>
    <w:semiHidden/>
    <w:rsid w:val="004B1018"/>
  </w:style>
  <w:style w:type="paragraph" w:styleId="CommentSubject">
    <w:name w:val="annotation subject"/>
    <w:basedOn w:val="CommentText"/>
    <w:next w:val="CommentText"/>
    <w:link w:val="CommentSubjectChar"/>
    <w:uiPriority w:val="99"/>
    <w:semiHidden/>
    <w:unhideWhenUsed/>
    <w:rsid w:val="004B1018"/>
    <w:rPr>
      <w:b/>
      <w:bCs/>
    </w:rPr>
  </w:style>
  <w:style w:type="character" w:customStyle="1" w:styleId="CommentSubjectChar">
    <w:name w:val="Comment Subject Char"/>
    <w:basedOn w:val="CommentTextChar"/>
    <w:link w:val="CommentSubject"/>
    <w:uiPriority w:val="99"/>
    <w:semiHidden/>
    <w:rsid w:val="004B1018"/>
    <w:rPr>
      <w:b/>
      <w:bCs/>
    </w:rPr>
  </w:style>
  <w:style w:type="paragraph" w:styleId="BalloonText">
    <w:name w:val="Balloon Text"/>
    <w:basedOn w:val="Normal"/>
    <w:link w:val="BalloonTextChar"/>
    <w:uiPriority w:val="99"/>
    <w:semiHidden/>
    <w:unhideWhenUsed/>
    <w:rsid w:val="004B1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18"/>
    <w:rPr>
      <w:rFonts w:ascii="Segoe UI" w:hAnsi="Segoe UI" w:cs="Segoe UI"/>
      <w:sz w:val="18"/>
      <w:szCs w:val="18"/>
    </w:rPr>
  </w:style>
  <w:style w:type="paragraph" w:styleId="ListParagraph">
    <w:name w:val="List Paragraph"/>
    <w:basedOn w:val="Normal"/>
    <w:uiPriority w:val="34"/>
    <w:qFormat/>
    <w:rsid w:val="00D2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2" ma:contentTypeDescription="Create a new document." ma:contentTypeScope="" ma:versionID="dc60dbbc0a799816ceb20a7620c36b22">
  <xsd:schema xmlns:xsd="http://www.w3.org/2001/XMLSchema" xmlns:xs="http://www.w3.org/2001/XMLSchema" xmlns:p="http://schemas.microsoft.com/office/2006/metadata/properties" xmlns:ns2="e40e4c1f-70f8-4e8a-94a6-8647b6b438d7" targetNamespace="http://schemas.microsoft.com/office/2006/metadata/properties" ma:root="true" ma:fieldsID="d999f0660f79be546a2a84fe229c8507" ns2:_="">
    <xsd:import namespace="e40e4c1f-70f8-4e8a-94a6-8647b6b438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D96E1-8D4F-427E-80EF-918D80F30AA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40e4c1f-70f8-4e8a-94a6-8647b6b438d7"/>
    <ds:schemaRef ds:uri="http://www.w3.org/XML/1998/namespace"/>
  </ds:schemaRefs>
</ds:datastoreItem>
</file>

<file path=customXml/itemProps2.xml><?xml version="1.0" encoding="utf-8"?>
<ds:datastoreItem xmlns:ds="http://schemas.openxmlformats.org/officeDocument/2006/customXml" ds:itemID="{5D12FE07-7A2D-48DC-BDDF-A2E4D4534AB6}">
  <ds:schemaRefs>
    <ds:schemaRef ds:uri="http://schemas.microsoft.com/sharepoint/v3/contenttype/forms"/>
  </ds:schemaRefs>
</ds:datastoreItem>
</file>

<file path=customXml/itemProps3.xml><?xml version="1.0" encoding="utf-8"?>
<ds:datastoreItem xmlns:ds="http://schemas.openxmlformats.org/officeDocument/2006/customXml" ds:itemID="{F8164FF4-9DB4-4829-A49A-EDB9A498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Oberbillig</dc:creator>
  <cp:lastModifiedBy>Noble Solana-Walkinshaw</cp:lastModifiedBy>
  <cp:revision>3</cp:revision>
  <dcterms:created xsi:type="dcterms:W3CDTF">2019-03-11T21:13:00Z</dcterms:created>
  <dcterms:modified xsi:type="dcterms:W3CDTF">2019-07-12T21:22:00Z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ies>
</file>