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C1" w:rsidRPr="00E8627C" w:rsidRDefault="008667C1" w:rsidP="008667C1">
      <w:pPr>
        <w:contextualSpacing/>
        <w:jc w:val="center"/>
        <w:rPr>
          <w:rFonts w:ascii="Calisto MT" w:hAnsi="Calisto MT"/>
          <w:b/>
          <w:sz w:val="40"/>
          <w:szCs w:val="40"/>
        </w:rPr>
      </w:pPr>
      <w:bookmarkStart w:id="0" w:name="_GoBack"/>
      <w:bookmarkEnd w:id="0"/>
      <w:r w:rsidRPr="005B2E81">
        <w:rPr>
          <w:rFonts w:ascii="Calisto MT" w:hAnsi="Calisto MT"/>
          <w:b/>
          <w:noProof/>
          <w:sz w:val="21"/>
          <w:szCs w:val="21"/>
        </w:rPr>
        <w:drawing>
          <wp:anchor distT="0" distB="0" distL="114300" distR="114300" simplePos="0" relativeHeight="251659264" behindDoc="0" locked="0" layoutInCell="1" allowOverlap="1" wp14:anchorId="2C0D2BB3" wp14:editId="10522BE0">
            <wp:simplePos x="0" y="0"/>
            <wp:positionH relativeFrom="margin">
              <wp:posOffset>85090</wp:posOffset>
            </wp:positionH>
            <wp:positionV relativeFrom="paragraph">
              <wp:posOffset>0</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CC48DF" w:rsidRPr="005B2E81">
        <w:rPr>
          <w:rFonts w:ascii="Calisto MT" w:eastAsia="Calibri" w:hAnsi="Calisto MT" w:cs="Calibri"/>
          <w:b/>
          <w:sz w:val="21"/>
          <w:szCs w:val="21"/>
        </w:rPr>
        <w:tab/>
      </w:r>
      <w:r w:rsidR="00CC48DF" w:rsidRPr="005B2E81">
        <w:rPr>
          <w:rFonts w:ascii="Calisto MT" w:eastAsia="Calibri" w:hAnsi="Calisto MT" w:cs="Calibri"/>
          <w:b/>
          <w:sz w:val="21"/>
          <w:szCs w:val="21"/>
        </w:rPr>
        <w:tab/>
      </w:r>
      <w:r>
        <w:rPr>
          <w:rFonts w:ascii="Calisto MT" w:hAnsi="Calisto MT"/>
          <w:b/>
          <w:sz w:val="40"/>
          <w:szCs w:val="40"/>
        </w:rPr>
        <w:t>AS Finance Council</w:t>
      </w:r>
    </w:p>
    <w:p w:rsidR="008667C1" w:rsidRDefault="008667C1" w:rsidP="008667C1">
      <w:pPr>
        <w:contextualSpacing/>
        <w:jc w:val="center"/>
        <w:rPr>
          <w:rFonts w:ascii="Calisto MT" w:hAnsi="Calisto MT"/>
        </w:rPr>
      </w:pPr>
      <w:r>
        <w:rPr>
          <w:rFonts w:ascii="Calisto MT" w:hAnsi="Calisto MT"/>
        </w:rPr>
        <w:t xml:space="preserve">            February 12, 2020          2:30</w:t>
      </w:r>
      <w:r w:rsidRPr="00E8627C">
        <w:rPr>
          <w:rFonts w:ascii="Calisto MT" w:hAnsi="Calisto MT"/>
        </w:rPr>
        <w:t xml:space="preserve"> p.m.        VU </w:t>
      </w:r>
      <w:r>
        <w:rPr>
          <w:rFonts w:ascii="Calisto MT" w:hAnsi="Calisto MT"/>
        </w:rPr>
        <w:t>460</w:t>
      </w:r>
    </w:p>
    <w:p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sz w:val="21"/>
          <w:szCs w:val="21"/>
        </w:rPr>
        <w:tab/>
      </w:r>
    </w:p>
    <w:p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Director</w:t>
      </w:r>
      <w:r>
        <w:rPr>
          <w:rFonts w:ascii="Calisto MT" w:hAnsi="Calisto MT"/>
          <w:sz w:val="23"/>
          <w:szCs w:val="23"/>
        </w:rPr>
        <w:t xml:space="preserve">), </w:t>
      </w:r>
      <w:r w:rsidR="00D36549">
        <w:rPr>
          <w:rFonts w:ascii="Calisto MT" w:hAnsi="Calisto MT"/>
          <w:sz w:val="23"/>
          <w:szCs w:val="23"/>
        </w:rPr>
        <w:t xml:space="preserve">Adah </w:t>
      </w:r>
      <w:proofErr w:type="spellStart"/>
      <w:r w:rsidR="00D36549">
        <w:rPr>
          <w:rFonts w:ascii="Calisto MT" w:hAnsi="Calisto MT"/>
          <w:sz w:val="23"/>
          <w:szCs w:val="23"/>
        </w:rPr>
        <w:t>Barenburg</w:t>
      </w:r>
      <w:proofErr w:type="spellEnd"/>
      <w:r w:rsidR="00D36549">
        <w:rPr>
          <w:rFonts w:ascii="Calisto MT" w:hAnsi="Calisto MT"/>
          <w:sz w:val="23"/>
          <w:szCs w:val="23"/>
        </w:rPr>
        <w:t xml:space="preserve"> (AS Student Senate Pro Tempore), </w:t>
      </w:r>
      <w:proofErr w:type="spellStart"/>
      <w:r w:rsidR="00D36549">
        <w:rPr>
          <w:rFonts w:ascii="Calisto MT" w:hAnsi="Calisto MT"/>
          <w:sz w:val="23"/>
          <w:szCs w:val="23"/>
        </w:rPr>
        <w:t>Seome</w:t>
      </w:r>
      <w:proofErr w:type="spellEnd"/>
      <w:r w:rsidR="00D36549">
        <w:rPr>
          <w:rFonts w:ascii="Calisto MT" w:hAnsi="Calisto MT"/>
          <w:sz w:val="23"/>
          <w:szCs w:val="23"/>
        </w:rPr>
        <w:t xml:space="preserve"> </w:t>
      </w:r>
      <w:proofErr w:type="spellStart"/>
      <w:r w:rsidR="00D36549">
        <w:rPr>
          <w:rFonts w:ascii="Calisto MT" w:hAnsi="Calisto MT"/>
          <w:sz w:val="23"/>
          <w:szCs w:val="23"/>
        </w:rPr>
        <w:t>Zerai</w:t>
      </w:r>
      <w:proofErr w:type="spellEnd"/>
      <w:r w:rsidR="00D36549">
        <w:rPr>
          <w:rFonts w:ascii="Calisto MT" w:hAnsi="Calisto MT"/>
          <w:sz w:val="23"/>
          <w:szCs w:val="23"/>
        </w:rPr>
        <w:t xml:space="preserve"> </w:t>
      </w:r>
      <w:r w:rsidRPr="00BD0F2A">
        <w:rPr>
          <w:rFonts w:ascii="Calisto MT" w:hAnsi="Calisto MT"/>
          <w:sz w:val="23"/>
          <w:szCs w:val="23"/>
        </w:rPr>
        <w:t>(VP</w:t>
      </w:r>
      <w:r>
        <w:rPr>
          <w:rFonts w:ascii="Calisto MT" w:hAnsi="Calisto MT"/>
          <w:sz w:val="23"/>
          <w:szCs w:val="23"/>
        </w:rPr>
        <w:t xml:space="preserve"> for </w:t>
      </w:r>
      <w:r w:rsidR="00D36549">
        <w:rPr>
          <w:rFonts w:ascii="Calisto MT" w:hAnsi="Calisto MT"/>
          <w:sz w:val="23"/>
          <w:szCs w:val="23"/>
        </w:rPr>
        <w:t>Activities</w:t>
      </w:r>
      <w:r>
        <w:rPr>
          <w:rFonts w:ascii="Calisto MT" w:hAnsi="Calisto MT"/>
          <w:sz w:val="23"/>
          <w:szCs w:val="23"/>
        </w:rPr>
        <w:t xml:space="preserve">), </w:t>
      </w:r>
      <w:r w:rsidR="00D36549">
        <w:rPr>
          <w:rFonts w:ascii="Calisto MT" w:hAnsi="Calisto MT"/>
          <w:sz w:val="23"/>
          <w:szCs w:val="23"/>
        </w:rPr>
        <w:t>Nicole Ballard</w:t>
      </w:r>
      <w:r>
        <w:rPr>
          <w:rFonts w:ascii="Calisto MT" w:hAnsi="Calisto MT"/>
          <w:sz w:val="23"/>
          <w:szCs w:val="23"/>
        </w:rPr>
        <w:t xml:space="preserve"> (</w:t>
      </w:r>
      <w:r w:rsidR="00D36549">
        <w:rPr>
          <w:rFonts w:ascii="Calisto MT" w:hAnsi="Calisto MT"/>
          <w:sz w:val="23"/>
          <w:szCs w:val="23"/>
        </w:rPr>
        <w:t>S</w:t>
      </w:r>
      <w:r>
        <w:rPr>
          <w:rFonts w:ascii="Calisto MT" w:hAnsi="Calisto MT"/>
          <w:sz w:val="23"/>
          <w:szCs w:val="23"/>
        </w:rPr>
        <w:t xml:space="preserve">tudent </w:t>
      </w:r>
      <w:r w:rsidR="00D36549">
        <w:rPr>
          <w:rFonts w:ascii="Calisto MT" w:hAnsi="Calisto MT"/>
          <w:sz w:val="23"/>
          <w:szCs w:val="23"/>
        </w:rPr>
        <w:t>Senator</w:t>
      </w:r>
      <w:r>
        <w:rPr>
          <w:rFonts w:ascii="Calisto MT" w:hAnsi="Calisto MT"/>
          <w:sz w:val="23"/>
          <w:szCs w:val="23"/>
        </w:rPr>
        <w:t xml:space="preserve">), </w:t>
      </w:r>
      <w:r w:rsidR="00D36549">
        <w:rPr>
          <w:rFonts w:ascii="Calisto MT" w:hAnsi="Calisto MT"/>
          <w:sz w:val="23"/>
          <w:szCs w:val="23"/>
        </w:rPr>
        <w:t>Corey Griffis</w:t>
      </w:r>
      <w:r>
        <w:rPr>
          <w:rFonts w:ascii="Calisto MT" w:hAnsi="Calisto MT"/>
          <w:sz w:val="23"/>
          <w:szCs w:val="23"/>
        </w:rPr>
        <w:t xml:space="preserve"> (student at-large), </w:t>
      </w:r>
      <w:r w:rsidR="00D36549">
        <w:rPr>
          <w:rFonts w:ascii="Calisto MT" w:hAnsi="Calisto MT"/>
          <w:sz w:val="23"/>
          <w:szCs w:val="23"/>
        </w:rPr>
        <w:t xml:space="preserve">Kennan </w:t>
      </w:r>
      <w:proofErr w:type="spellStart"/>
      <w:r w:rsidR="00D36549">
        <w:rPr>
          <w:rFonts w:ascii="Calisto MT" w:hAnsi="Calisto MT"/>
          <w:sz w:val="23"/>
          <w:szCs w:val="23"/>
        </w:rPr>
        <w:t>Kaemingk</w:t>
      </w:r>
      <w:proofErr w:type="spellEnd"/>
      <w:r w:rsidR="00D36549">
        <w:rPr>
          <w:rFonts w:ascii="Calisto MT" w:hAnsi="Calisto MT"/>
          <w:sz w:val="23"/>
          <w:szCs w:val="23"/>
        </w:rPr>
        <w:t xml:space="preserve"> (Activities Rep),</w:t>
      </w:r>
      <w:r w:rsidR="00D36549" w:rsidRPr="00D36549">
        <w:rPr>
          <w:rFonts w:ascii="Calisto MT" w:hAnsi="Calisto MT"/>
          <w:sz w:val="23"/>
          <w:szCs w:val="23"/>
        </w:rPr>
        <w:t xml:space="preserve"> </w:t>
      </w:r>
      <w:r w:rsidR="00D36549">
        <w:rPr>
          <w:rFonts w:ascii="Calisto MT" w:hAnsi="Calisto MT"/>
          <w:sz w:val="23"/>
          <w:szCs w:val="23"/>
        </w:rPr>
        <w:t>Rachel Walsh (Central Services Rep)  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 xml:space="preserve">), </w:t>
      </w:r>
      <w:r w:rsidR="00AF6DDE">
        <w:rPr>
          <w:rFonts w:ascii="Calisto MT" w:hAnsi="Calisto MT"/>
          <w:b/>
          <w:i/>
          <w:sz w:val="23"/>
          <w:szCs w:val="23"/>
        </w:rPr>
        <w:t>Absent:</w:t>
      </w:r>
      <w:r w:rsidR="00AF6DDE" w:rsidRPr="00AF6DDE">
        <w:rPr>
          <w:rFonts w:ascii="Calisto MT" w:hAnsi="Calisto MT"/>
          <w:sz w:val="23"/>
          <w:szCs w:val="23"/>
        </w:rPr>
        <w:t xml:space="preserve"> </w:t>
      </w:r>
      <w:proofErr w:type="spellStart"/>
      <w:r w:rsidR="00D36549">
        <w:rPr>
          <w:rFonts w:ascii="Calisto MT" w:hAnsi="Calisto MT"/>
          <w:sz w:val="23"/>
          <w:szCs w:val="23"/>
        </w:rPr>
        <w:t>Lani</w:t>
      </w:r>
      <w:proofErr w:type="spellEnd"/>
      <w:r w:rsidR="00D36549">
        <w:rPr>
          <w:rFonts w:ascii="Calisto MT" w:hAnsi="Calisto MT"/>
          <w:sz w:val="23"/>
          <w:szCs w:val="23"/>
        </w:rPr>
        <w:t xml:space="preserve"> </w:t>
      </w:r>
      <w:proofErr w:type="spellStart"/>
      <w:r w:rsidR="00D36549">
        <w:rPr>
          <w:rFonts w:ascii="Calisto MT" w:hAnsi="Calisto MT"/>
          <w:sz w:val="23"/>
          <w:szCs w:val="23"/>
        </w:rPr>
        <w:t>Defiesta</w:t>
      </w:r>
      <w:proofErr w:type="spellEnd"/>
      <w:r w:rsidR="00AF6DDE">
        <w:rPr>
          <w:rFonts w:ascii="Calisto MT" w:hAnsi="Calisto MT"/>
          <w:sz w:val="23"/>
          <w:szCs w:val="23"/>
        </w:rPr>
        <w:t xml:space="preserve"> (</w:t>
      </w:r>
      <w:r w:rsidR="00D36549">
        <w:rPr>
          <w:rFonts w:ascii="Calisto MT" w:hAnsi="Calisto MT"/>
          <w:sz w:val="23"/>
          <w:szCs w:val="23"/>
        </w:rPr>
        <w:t>AS President</w:t>
      </w:r>
      <w:r w:rsidR="00AF6DDE">
        <w:rPr>
          <w:rFonts w:ascii="Calisto MT" w:hAnsi="Calisto MT"/>
          <w:sz w:val="23"/>
          <w:szCs w:val="23"/>
        </w:rPr>
        <w:t>)</w:t>
      </w:r>
    </w:p>
    <w:p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D36549" w:rsidRPr="00D36549">
        <w:rPr>
          <w:rFonts w:ascii="Calisto MT" w:hAnsi="Calisto MT"/>
          <w:sz w:val="23"/>
          <w:szCs w:val="23"/>
        </w:rPr>
        <w:t>Leti Romo, Asst Director for Representation &amp; Governance,</w:t>
      </w:r>
      <w:r w:rsidR="00D36549">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rsidR="008667C1" w:rsidRDefault="00C05F42" w:rsidP="008667C1">
      <w:pPr>
        <w:pStyle w:val="ListParagraph"/>
        <w:spacing w:after="160"/>
        <w:ind w:left="907"/>
        <w:contextualSpacing w:val="0"/>
        <w:rPr>
          <w:rFonts w:ascii="Calisto MT" w:eastAsia="Calibri" w:hAnsi="Calisto MT" w:cs="Calibri"/>
          <w:sz w:val="23"/>
          <w:szCs w:val="23"/>
        </w:rPr>
      </w:pPr>
      <w:r>
        <w:rPr>
          <w:rFonts w:ascii="Calisto MT" w:eastAsia="Calibri" w:hAnsi="Calisto MT" w:cs="Calibri"/>
          <w:b/>
          <w:sz w:val="23"/>
          <w:szCs w:val="23"/>
        </w:rPr>
        <w:t xml:space="preserve">Guests: </w:t>
      </w:r>
      <w:r>
        <w:rPr>
          <w:rFonts w:ascii="Calisto MT" w:eastAsia="Calibri" w:hAnsi="Calisto MT" w:cs="Calibri"/>
          <w:sz w:val="23"/>
          <w:szCs w:val="23"/>
        </w:rPr>
        <w:t>Stephen Magnuson, Outdoor Center Programs Coordinator</w:t>
      </w:r>
    </w:p>
    <w:p w:rsidR="008667C1" w:rsidRPr="008667C1" w:rsidRDefault="00D36549" w:rsidP="008667C1">
      <w:pPr>
        <w:spacing w:after="160"/>
        <w:rPr>
          <w:rFonts w:ascii="Calisto MT" w:eastAsia="Calibri" w:hAnsi="Calisto MT" w:cs="Calibri"/>
          <w:b/>
          <w:i/>
          <w:sz w:val="23"/>
          <w:szCs w:val="23"/>
        </w:rPr>
      </w:pPr>
      <w:r w:rsidRPr="008667C1">
        <w:rPr>
          <w:rFonts w:ascii="Calisto MT" w:eastAsia="Calibri" w:hAnsi="Calisto MT" w:cs="Calibri"/>
          <w:b/>
          <w:i/>
          <w:sz w:val="23"/>
          <w:szCs w:val="23"/>
        </w:rPr>
        <w:t>Nate Jo</w:t>
      </w:r>
      <w:r w:rsidR="00206EFA" w:rsidRPr="008667C1">
        <w:rPr>
          <w:rFonts w:ascii="Calisto MT" w:eastAsia="Calibri" w:hAnsi="Calisto MT" w:cs="Calibri"/>
          <w:b/>
          <w:i/>
          <w:sz w:val="23"/>
          <w:szCs w:val="23"/>
        </w:rPr>
        <w:t xml:space="preserve">, chair, called the meeting to order at </w:t>
      </w:r>
      <w:r w:rsidR="005E4B17" w:rsidRPr="008667C1">
        <w:rPr>
          <w:rFonts w:ascii="Calisto MT" w:eastAsia="Calibri" w:hAnsi="Calisto MT" w:cs="Calibri"/>
          <w:b/>
          <w:i/>
          <w:sz w:val="23"/>
          <w:szCs w:val="23"/>
        </w:rPr>
        <w:t>2</w:t>
      </w:r>
      <w:r w:rsidR="00317293" w:rsidRPr="008667C1">
        <w:rPr>
          <w:rFonts w:ascii="Calisto MT" w:eastAsia="Calibri" w:hAnsi="Calisto MT" w:cs="Calibri"/>
          <w:b/>
          <w:i/>
          <w:sz w:val="23"/>
          <w:szCs w:val="23"/>
        </w:rPr>
        <w:t>:3</w:t>
      </w:r>
      <w:r w:rsidR="005E4B17" w:rsidRPr="008667C1">
        <w:rPr>
          <w:rFonts w:ascii="Calisto MT" w:eastAsia="Calibri" w:hAnsi="Calisto MT" w:cs="Calibri"/>
          <w:b/>
          <w:i/>
          <w:sz w:val="23"/>
          <w:szCs w:val="23"/>
        </w:rPr>
        <w:t>5</w:t>
      </w:r>
      <w:r w:rsidR="00206EFA" w:rsidRPr="008667C1">
        <w:rPr>
          <w:rFonts w:ascii="Calisto MT" w:eastAsia="Calibri" w:hAnsi="Calisto MT" w:cs="Calibri"/>
          <w:b/>
          <w:i/>
          <w:sz w:val="23"/>
          <w:szCs w:val="23"/>
        </w:rPr>
        <w:t xml:space="preserve"> p.m.</w:t>
      </w:r>
    </w:p>
    <w:p w:rsidR="008667C1" w:rsidRDefault="008667C1" w:rsidP="008667C1">
      <w:pPr>
        <w:spacing w:after="160"/>
        <w:rPr>
          <w:rFonts w:ascii="Calisto MT" w:eastAsia="Calibri" w:hAnsi="Calisto MT" w:cs="Calibri"/>
          <w:b/>
          <w:sz w:val="23"/>
          <w:szCs w:val="23"/>
        </w:rPr>
      </w:pPr>
      <w:r>
        <w:rPr>
          <w:rFonts w:ascii="Calisto MT" w:eastAsia="Calibri" w:hAnsi="Calisto MT" w:cs="Calibri"/>
          <w:b/>
          <w:sz w:val="23"/>
          <w:szCs w:val="23"/>
        </w:rPr>
        <w:t xml:space="preserve">I.     </w:t>
      </w:r>
      <w:r w:rsidR="00D36549" w:rsidRPr="008667C1">
        <w:rPr>
          <w:rFonts w:ascii="Calisto MT" w:eastAsia="Calibri" w:hAnsi="Calisto MT" w:cs="Calibri"/>
          <w:b/>
          <w:sz w:val="23"/>
          <w:szCs w:val="23"/>
        </w:rPr>
        <w:t>Call to Order</w:t>
      </w:r>
    </w:p>
    <w:p w:rsidR="007769E4" w:rsidRDefault="007769E4" w:rsidP="008667C1">
      <w:pPr>
        <w:spacing w:after="160"/>
        <w:rPr>
          <w:rFonts w:ascii="Calisto MT" w:eastAsia="Calibri" w:hAnsi="Calisto MT" w:cs="Calibri"/>
          <w:b/>
          <w:sz w:val="23"/>
          <w:szCs w:val="23"/>
        </w:rPr>
      </w:pPr>
      <w:r>
        <w:rPr>
          <w:rFonts w:ascii="Calisto MT" w:eastAsia="Calibri" w:hAnsi="Calisto MT" w:cs="Calibri"/>
          <w:b/>
          <w:sz w:val="23"/>
          <w:szCs w:val="23"/>
        </w:rPr>
        <w:t>II.</w:t>
      </w:r>
      <w:r w:rsidR="008667C1">
        <w:rPr>
          <w:rFonts w:ascii="Calisto MT" w:eastAsia="Calibri" w:hAnsi="Calisto MT" w:cs="Calibri"/>
          <w:b/>
          <w:sz w:val="23"/>
          <w:szCs w:val="23"/>
        </w:rPr>
        <w:t xml:space="preserve">  </w:t>
      </w:r>
      <w:r>
        <w:rPr>
          <w:rFonts w:ascii="Calisto MT" w:eastAsia="Calibri" w:hAnsi="Calisto MT" w:cs="Calibri"/>
          <w:b/>
          <w:sz w:val="23"/>
          <w:szCs w:val="23"/>
        </w:rPr>
        <w:t xml:space="preserve"> Revisions to the Agenda</w:t>
      </w:r>
    </w:p>
    <w:p w:rsidR="007769E4" w:rsidRPr="008667C1" w:rsidRDefault="008667C1" w:rsidP="008667C1">
      <w:pPr>
        <w:tabs>
          <w:tab w:val="left" w:pos="900"/>
        </w:tabs>
        <w:rPr>
          <w:rFonts w:ascii="Calisto MT" w:eastAsia="Calibri" w:hAnsi="Calisto MT" w:cs="Calibri"/>
          <w:b/>
          <w:sz w:val="23"/>
          <w:szCs w:val="23"/>
        </w:rPr>
      </w:pPr>
      <w:r>
        <w:rPr>
          <w:rFonts w:ascii="Calisto MT" w:eastAsia="Calibri" w:hAnsi="Calisto MT" w:cs="Calibri"/>
          <w:b/>
          <w:sz w:val="23"/>
          <w:szCs w:val="23"/>
        </w:rPr>
        <w:t>III.</w:t>
      </w:r>
      <w:r w:rsidR="007769E4" w:rsidRPr="008667C1">
        <w:rPr>
          <w:rFonts w:ascii="Calisto MT" w:eastAsia="Calibri" w:hAnsi="Calisto MT" w:cs="Calibri"/>
          <w:b/>
          <w:sz w:val="23"/>
          <w:szCs w:val="23"/>
        </w:rPr>
        <w:t xml:space="preserve"> Training Modules</w:t>
      </w:r>
    </w:p>
    <w:p w:rsidR="009638AC" w:rsidRDefault="007769E4" w:rsidP="007769E4">
      <w:pPr>
        <w:ind w:left="450"/>
        <w:rPr>
          <w:rFonts w:ascii="Calisto MT" w:eastAsia="Calibri" w:hAnsi="Calisto MT" w:cs="Calibri"/>
          <w:sz w:val="23"/>
          <w:szCs w:val="23"/>
        </w:rPr>
      </w:pPr>
      <w:r w:rsidRPr="00A2429A">
        <w:rPr>
          <w:rFonts w:ascii="Calisto MT" w:eastAsia="Calibri" w:hAnsi="Calisto MT" w:cs="Calibri"/>
          <w:b/>
          <w:sz w:val="23"/>
          <w:szCs w:val="23"/>
        </w:rPr>
        <w:t>AS Reserves Training</w:t>
      </w:r>
      <w:r>
        <w:rPr>
          <w:rFonts w:ascii="Calisto MT" w:eastAsia="Calibri" w:hAnsi="Calisto MT" w:cs="Calibri"/>
          <w:sz w:val="23"/>
          <w:szCs w:val="23"/>
        </w:rPr>
        <w:t xml:space="preserve">- Vigil said that the Reserves are funded by any remaining funds from the AS Operating Budget that were unallocated and unspent. Last year there was a remaining amount of about $330,000. </w:t>
      </w:r>
      <w:r w:rsidR="009638AC">
        <w:rPr>
          <w:rFonts w:ascii="Calisto MT" w:eastAsia="Calibri" w:hAnsi="Calisto MT" w:cs="Calibri"/>
          <w:sz w:val="23"/>
          <w:szCs w:val="23"/>
        </w:rPr>
        <w:t>The amount already</w:t>
      </w:r>
      <w:r>
        <w:rPr>
          <w:rFonts w:ascii="Calisto MT" w:eastAsia="Calibri" w:hAnsi="Calisto MT" w:cs="Calibri"/>
          <w:sz w:val="23"/>
          <w:szCs w:val="23"/>
        </w:rPr>
        <w:t xml:space="preserve"> in the reserves is about $913,000. There is a cascading authority for the funds in the Reserves that is determined by the specifications for each area </w:t>
      </w:r>
      <w:r w:rsidR="009638AC">
        <w:rPr>
          <w:rFonts w:ascii="Calisto MT" w:eastAsia="Calibri" w:hAnsi="Calisto MT" w:cs="Calibri"/>
          <w:sz w:val="23"/>
          <w:szCs w:val="23"/>
        </w:rPr>
        <w:t>as laid out in the policy</w:t>
      </w:r>
      <w:r>
        <w:rPr>
          <w:rFonts w:ascii="Calisto MT" w:eastAsia="Calibri" w:hAnsi="Calisto MT" w:cs="Calibri"/>
          <w:sz w:val="23"/>
          <w:szCs w:val="23"/>
        </w:rPr>
        <w:t>. This committee</w:t>
      </w:r>
      <w:r w:rsidR="009638AC">
        <w:rPr>
          <w:rFonts w:ascii="Calisto MT" w:eastAsia="Calibri" w:hAnsi="Calisto MT" w:cs="Calibri"/>
          <w:sz w:val="23"/>
          <w:szCs w:val="23"/>
        </w:rPr>
        <w:t xml:space="preserve"> has decision making authority over the initial amounts for AS G</w:t>
      </w:r>
      <w:r>
        <w:rPr>
          <w:rFonts w:ascii="Calisto MT" w:eastAsia="Calibri" w:hAnsi="Calisto MT" w:cs="Calibri"/>
          <w:sz w:val="23"/>
          <w:szCs w:val="23"/>
        </w:rPr>
        <w:t>rants</w:t>
      </w:r>
      <w:r w:rsidR="009638AC">
        <w:rPr>
          <w:rFonts w:ascii="Calisto MT" w:eastAsia="Calibri" w:hAnsi="Calisto MT" w:cs="Calibri"/>
          <w:sz w:val="23"/>
          <w:szCs w:val="23"/>
        </w:rPr>
        <w:t xml:space="preserve"> (with consent from the AS Executive Board and AS Student Senate for grants over $20,000).</w:t>
      </w:r>
      <w:r>
        <w:rPr>
          <w:rFonts w:ascii="Calisto MT" w:eastAsia="Calibri" w:hAnsi="Calisto MT" w:cs="Calibri"/>
          <w:sz w:val="23"/>
          <w:szCs w:val="23"/>
        </w:rPr>
        <w:t xml:space="preserve"> </w:t>
      </w:r>
      <w:r w:rsidR="009638AC">
        <w:rPr>
          <w:rFonts w:ascii="Calisto MT" w:eastAsia="Calibri" w:hAnsi="Calisto MT" w:cs="Calibri"/>
          <w:sz w:val="23"/>
          <w:szCs w:val="23"/>
        </w:rPr>
        <w:t>Areas in charge of the grant will make decisions on</w:t>
      </w:r>
      <w:r>
        <w:rPr>
          <w:rFonts w:ascii="Calisto MT" w:eastAsia="Calibri" w:hAnsi="Calisto MT" w:cs="Calibri"/>
          <w:sz w:val="23"/>
          <w:szCs w:val="23"/>
        </w:rPr>
        <w:t xml:space="preserve"> individual expenses for each grant. For instance if the Queer Guild is granted $8,000 they can spend that money in accordance with their proposal. </w:t>
      </w:r>
    </w:p>
    <w:p w:rsidR="007769E4" w:rsidRDefault="007769E4" w:rsidP="007769E4">
      <w:pPr>
        <w:ind w:left="450"/>
        <w:rPr>
          <w:rFonts w:ascii="Calisto MT" w:eastAsia="Calibri" w:hAnsi="Calisto MT" w:cs="Calibri"/>
          <w:sz w:val="23"/>
          <w:szCs w:val="23"/>
        </w:rPr>
      </w:pPr>
      <w:r>
        <w:rPr>
          <w:rFonts w:ascii="Calisto MT" w:eastAsia="Calibri" w:hAnsi="Calisto MT" w:cs="Calibri"/>
          <w:sz w:val="23"/>
          <w:szCs w:val="23"/>
        </w:rPr>
        <w:t>There are three reserve policies that govern the allotment, requests, and purposes of the AS Reserves. AS Grants are available for pilot proj</w:t>
      </w:r>
      <w:r w:rsidR="009638AC">
        <w:rPr>
          <w:rFonts w:ascii="Calisto MT" w:eastAsia="Calibri" w:hAnsi="Calisto MT" w:cs="Calibri"/>
          <w:sz w:val="23"/>
          <w:szCs w:val="23"/>
        </w:rPr>
        <w:t xml:space="preserve">ects or onetime expenses. If the request </w:t>
      </w:r>
      <w:r>
        <w:rPr>
          <w:rFonts w:ascii="Calisto MT" w:eastAsia="Calibri" w:hAnsi="Calisto MT" w:cs="Calibri"/>
          <w:sz w:val="23"/>
          <w:szCs w:val="23"/>
        </w:rPr>
        <w:t>is something that has not been funded in the AS Operating Budget, it may be funded as a pilot project that allows for assessment</w:t>
      </w:r>
      <w:r w:rsidR="009638AC">
        <w:rPr>
          <w:rFonts w:ascii="Calisto MT" w:eastAsia="Calibri" w:hAnsi="Calisto MT" w:cs="Calibri"/>
          <w:sz w:val="23"/>
          <w:szCs w:val="23"/>
        </w:rPr>
        <w:t xml:space="preserve"> before operationalization</w:t>
      </w:r>
      <w:r>
        <w:rPr>
          <w:rFonts w:ascii="Calisto MT" w:eastAsia="Calibri" w:hAnsi="Calisto MT" w:cs="Calibri"/>
          <w:sz w:val="23"/>
          <w:szCs w:val="23"/>
        </w:rPr>
        <w:t xml:space="preserve">. </w:t>
      </w:r>
      <w:r w:rsidR="00AC1D08">
        <w:rPr>
          <w:rFonts w:ascii="Calisto MT" w:eastAsia="Calibri" w:hAnsi="Calisto MT" w:cs="Calibri"/>
          <w:sz w:val="23"/>
          <w:szCs w:val="23"/>
        </w:rPr>
        <w:t>Financial policies are also up for review by this committee.</w:t>
      </w:r>
    </w:p>
    <w:p w:rsidR="007769E4" w:rsidRPr="00F325C4" w:rsidRDefault="007769E4" w:rsidP="00F325C4">
      <w:pPr>
        <w:spacing w:after="160"/>
        <w:ind w:left="446"/>
        <w:rPr>
          <w:rFonts w:ascii="Calisto MT" w:eastAsia="Calibri" w:hAnsi="Calisto MT" w:cs="Calibri"/>
          <w:sz w:val="23"/>
          <w:szCs w:val="23"/>
        </w:rPr>
      </w:pPr>
      <w:r>
        <w:rPr>
          <w:rFonts w:ascii="Calisto MT" w:eastAsia="Calibri" w:hAnsi="Calisto MT" w:cs="Calibri"/>
          <w:b/>
          <w:sz w:val="23"/>
          <w:szCs w:val="23"/>
        </w:rPr>
        <w:t>Parliamentary Procedures</w:t>
      </w:r>
      <w:r w:rsidRPr="00330633">
        <w:rPr>
          <w:rFonts w:ascii="Calisto MT" w:eastAsia="Calibri" w:hAnsi="Calisto MT" w:cs="Calibri"/>
          <w:sz w:val="23"/>
          <w:szCs w:val="23"/>
        </w:rPr>
        <w:t>-</w:t>
      </w:r>
      <w:r>
        <w:rPr>
          <w:rFonts w:ascii="Calisto MT" w:eastAsia="Calibri" w:hAnsi="Calisto MT" w:cs="Calibri"/>
          <w:sz w:val="23"/>
          <w:szCs w:val="23"/>
        </w:rPr>
        <w:t xml:space="preserve"> Since this is a decision making Council it is important for records to keep track of the action taken by the committee through motions. </w:t>
      </w:r>
      <w:proofErr w:type="spellStart"/>
      <w:r>
        <w:rPr>
          <w:rFonts w:ascii="Calisto MT" w:eastAsia="Calibri" w:hAnsi="Calisto MT" w:cs="Calibri"/>
          <w:sz w:val="23"/>
          <w:szCs w:val="23"/>
        </w:rPr>
        <w:t>ParliPro</w:t>
      </w:r>
      <w:proofErr w:type="spellEnd"/>
      <w:r>
        <w:rPr>
          <w:rFonts w:ascii="Calisto MT" w:eastAsia="Calibri" w:hAnsi="Calisto MT" w:cs="Calibri"/>
          <w:sz w:val="23"/>
          <w:szCs w:val="23"/>
        </w:rPr>
        <w:t xml:space="preserve"> helps to ensure that more voices are heard. Items presented as an Action Items can have motions proposed for a vote. It is helpful to be specific about the motion including where funding is coming from, where it should be transferred to, and how much funding is included.</w:t>
      </w:r>
    </w:p>
    <w:p w:rsidR="007769E4" w:rsidRPr="00D36549" w:rsidRDefault="008667C1" w:rsidP="007769E4">
      <w:pPr>
        <w:rPr>
          <w:rFonts w:ascii="Calisto MT" w:eastAsia="Calibri" w:hAnsi="Calisto MT" w:cs="Calibri"/>
          <w:b/>
          <w:sz w:val="23"/>
          <w:szCs w:val="23"/>
        </w:rPr>
      </w:pPr>
      <w:r>
        <w:rPr>
          <w:rFonts w:ascii="Calisto MT" w:eastAsia="Calibri" w:hAnsi="Calisto MT" w:cs="Calibri"/>
          <w:b/>
          <w:sz w:val="23"/>
          <w:szCs w:val="23"/>
        </w:rPr>
        <w:t>I</w:t>
      </w:r>
      <w:r w:rsidR="007769E4">
        <w:rPr>
          <w:rFonts w:ascii="Calisto MT" w:eastAsia="Calibri" w:hAnsi="Calisto MT" w:cs="Calibri"/>
          <w:b/>
          <w:sz w:val="23"/>
          <w:szCs w:val="23"/>
        </w:rPr>
        <w:t xml:space="preserve">V.   </w:t>
      </w:r>
      <w:r w:rsidR="007769E4" w:rsidRPr="00D36549">
        <w:rPr>
          <w:rFonts w:ascii="Calisto MT" w:eastAsia="Calibri" w:hAnsi="Calisto MT" w:cs="Calibri"/>
          <w:b/>
          <w:sz w:val="23"/>
          <w:szCs w:val="23"/>
        </w:rPr>
        <w:t>Information Items</w:t>
      </w:r>
    </w:p>
    <w:p w:rsidR="007769E4" w:rsidRDefault="007769E4" w:rsidP="007769E4">
      <w:pPr>
        <w:pStyle w:val="ListParagraph"/>
        <w:ind w:left="360" w:hanging="90"/>
        <w:rPr>
          <w:rFonts w:ascii="Calisto MT" w:eastAsia="Calibri" w:hAnsi="Calisto MT" w:cs="Calibri"/>
          <w:b/>
          <w:sz w:val="23"/>
          <w:szCs w:val="23"/>
        </w:rPr>
      </w:pPr>
      <w:r>
        <w:rPr>
          <w:rFonts w:ascii="Calisto MT" w:eastAsia="Calibri" w:hAnsi="Calisto MT" w:cs="Calibri"/>
          <w:sz w:val="23"/>
          <w:szCs w:val="23"/>
        </w:rPr>
        <w:t xml:space="preserve">A. </w:t>
      </w:r>
      <w:r w:rsidRPr="00C05F42">
        <w:rPr>
          <w:rFonts w:ascii="Calisto MT" w:eastAsia="Calibri" w:hAnsi="Calisto MT" w:cs="Calibri"/>
          <w:b/>
          <w:sz w:val="23"/>
          <w:szCs w:val="23"/>
        </w:rPr>
        <w:t>Outdoor Center Trip Leader Training Decision Package</w:t>
      </w:r>
    </w:p>
    <w:p w:rsidR="004D7407" w:rsidRDefault="007769E4" w:rsidP="007769E4">
      <w:pPr>
        <w:pStyle w:val="ListParagraph"/>
        <w:ind w:left="540"/>
        <w:rPr>
          <w:rFonts w:ascii="Calisto MT" w:eastAsia="Calibri" w:hAnsi="Calisto MT" w:cs="Calibri"/>
          <w:sz w:val="23"/>
          <w:szCs w:val="23"/>
        </w:rPr>
      </w:pPr>
      <w:r>
        <w:rPr>
          <w:rFonts w:ascii="Calisto MT" w:eastAsia="Calibri" w:hAnsi="Calisto MT" w:cs="Calibri"/>
          <w:sz w:val="23"/>
          <w:szCs w:val="23"/>
        </w:rPr>
        <w:t>St</w:t>
      </w:r>
      <w:r w:rsidRPr="008C45E4">
        <w:rPr>
          <w:rFonts w:ascii="Calisto MT" w:eastAsia="Calibri" w:hAnsi="Calisto MT" w:cs="Calibri"/>
          <w:sz w:val="23"/>
          <w:szCs w:val="23"/>
        </w:rPr>
        <w:t>ephen Magnuson, Outdoor Center Programs Coordinator this has been a p</w:t>
      </w:r>
      <w:r w:rsidR="00851183">
        <w:rPr>
          <w:rFonts w:ascii="Calisto MT" w:eastAsia="Calibri" w:hAnsi="Calisto MT" w:cs="Calibri"/>
          <w:sz w:val="23"/>
          <w:szCs w:val="23"/>
        </w:rPr>
        <w:t>rocess for four years to re-conceptualize Outdoor Center Trip leader hiring and training processes to be more inclusive of individuals who may be coming in with less technical outdoor leadership experience. Also</w:t>
      </w:r>
      <w:r w:rsidRPr="008C45E4">
        <w:rPr>
          <w:rFonts w:ascii="Calisto MT" w:eastAsia="Calibri" w:hAnsi="Calisto MT" w:cs="Calibri"/>
          <w:sz w:val="23"/>
          <w:szCs w:val="23"/>
        </w:rPr>
        <w:t xml:space="preserve"> </w:t>
      </w:r>
      <w:r w:rsidR="00851183">
        <w:rPr>
          <w:rFonts w:ascii="Calisto MT" w:eastAsia="Calibri" w:hAnsi="Calisto MT" w:cs="Calibri"/>
          <w:sz w:val="23"/>
          <w:szCs w:val="23"/>
        </w:rPr>
        <w:t xml:space="preserve">to </w:t>
      </w:r>
      <w:r w:rsidRPr="008C45E4">
        <w:rPr>
          <w:rFonts w:ascii="Calisto MT" w:eastAsia="Calibri" w:hAnsi="Calisto MT" w:cs="Calibri"/>
          <w:sz w:val="23"/>
          <w:szCs w:val="23"/>
        </w:rPr>
        <w:t>encourage more participation in the leadership development process. Over the first th</w:t>
      </w:r>
      <w:r w:rsidR="00851183">
        <w:rPr>
          <w:rFonts w:ascii="Calisto MT" w:eastAsia="Calibri" w:hAnsi="Calisto MT" w:cs="Calibri"/>
          <w:sz w:val="23"/>
          <w:szCs w:val="23"/>
        </w:rPr>
        <w:t>ree years of the grant it was planning, designing, testing and redesigning. In the last year and a half they have st</w:t>
      </w:r>
      <w:r w:rsidRPr="008C45E4">
        <w:rPr>
          <w:rFonts w:ascii="Calisto MT" w:eastAsia="Calibri" w:hAnsi="Calisto MT" w:cs="Calibri"/>
          <w:sz w:val="23"/>
          <w:szCs w:val="23"/>
        </w:rPr>
        <w:t>abilize</w:t>
      </w:r>
      <w:r w:rsidR="00851183">
        <w:rPr>
          <w:rFonts w:ascii="Calisto MT" w:eastAsia="Calibri" w:hAnsi="Calisto MT" w:cs="Calibri"/>
          <w:sz w:val="23"/>
          <w:szCs w:val="23"/>
        </w:rPr>
        <w:t>d the program in what is best to be in the trainings</w:t>
      </w:r>
      <w:r w:rsidRPr="008C45E4">
        <w:rPr>
          <w:rFonts w:ascii="Calisto MT" w:eastAsia="Calibri" w:hAnsi="Calisto MT" w:cs="Calibri"/>
          <w:sz w:val="23"/>
          <w:szCs w:val="23"/>
        </w:rPr>
        <w:t>. It has stabilized to be about $36,000 for the training</w:t>
      </w:r>
      <w:r w:rsidR="00851183">
        <w:rPr>
          <w:rFonts w:ascii="Calisto MT" w:eastAsia="Calibri" w:hAnsi="Calisto MT" w:cs="Calibri"/>
          <w:sz w:val="23"/>
          <w:szCs w:val="23"/>
        </w:rPr>
        <w:t xml:space="preserve"> program</w:t>
      </w:r>
      <w:r w:rsidRPr="008C45E4">
        <w:rPr>
          <w:rFonts w:ascii="Calisto MT" w:eastAsia="Calibri" w:hAnsi="Calisto MT" w:cs="Calibri"/>
          <w:sz w:val="23"/>
          <w:szCs w:val="23"/>
        </w:rPr>
        <w:t xml:space="preserve">. A large part of this is student instructor pay because it is required to pay students for any trainings </w:t>
      </w:r>
      <w:r w:rsidR="00851183">
        <w:rPr>
          <w:rFonts w:ascii="Calisto MT" w:eastAsia="Calibri" w:hAnsi="Calisto MT" w:cs="Calibri"/>
          <w:sz w:val="23"/>
          <w:szCs w:val="23"/>
        </w:rPr>
        <w:t>they are</w:t>
      </w:r>
      <w:r w:rsidRPr="008C45E4">
        <w:rPr>
          <w:rFonts w:ascii="Calisto MT" w:eastAsia="Calibri" w:hAnsi="Calisto MT" w:cs="Calibri"/>
          <w:sz w:val="23"/>
          <w:szCs w:val="23"/>
        </w:rPr>
        <w:t xml:space="preserve"> required to attend. </w:t>
      </w:r>
      <w:r w:rsidR="00851183">
        <w:rPr>
          <w:rFonts w:ascii="Calisto MT" w:eastAsia="Calibri" w:hAnsi="Calisto MT" w:cs="Calibri"/>
          <w:sz w:val="23"/>
          <w:szCs w:val="23"/>
        </w:rPr>
        <w:t xml:space="preserve">For other supplemental trainings </w:t>
      </w:r>
      <w:r w:rsidRPr="008C45E4">
        <w:rPr>
          <w:rFonts w:ascii="Calisto MT" w:eastAsia="Calibri" w:hAnsi="Calisto MT" w:cs="Calibri"/>
          <w:sz w:val="23"/>
          <w:szCs w:val="23"/>
        </w:rPr>
        <w:t>the senior instructors are paid to help facilitate the traini</w:t>
      </w:r>
      <w:r w:rsidR="004D7407">
        <w:rPr>
          <w:rFonts w:ascii="Calisto MT" w:eastAsia="Calibri" w:hAnsi="Calisto MT" w:cs="Calibri"/>
          <w:sz w:val="23"/>
          <w:szCs w:val="23"/>
        </w:rPr>
        <w:t>ngs. The hope is to start students</w:t>
      </w:r>
      <w:r w:rsidRPr="008C45E4">
        <w:rPr>
          <w:rFonts w:ascii="Calisto MT" w:eastAsia="Calibri" w:hAnsi="Calisto MT" w:cs="Calibri"/>
          <w:sz w:val="23"/>
          <w:szCs w:val="23"/>
        </w:rPr>
        <w:t xml:space="preserve"> early in the program </w:t>
      </w:r>
      <w:r w:rsidR="004D7407">
        <w:rPr>
          <w:rFonts w:ascii="Calisto MT" w:eastAsia="Calibri" w:hAnsi="Calisto MT" w:cs="Calibri"/>
          <w:sz w:val="23"/>
          <w:szCs w:val="23"/>
        </w:rPr>
        <w:t xml:space="preserve">as it builds upon itself, </w:t>
      </w:r>
      <w:r w:rsidRPr="008C45E4">
        <w:rPr>
          <w:rFonts w:ascii="Calisto MT" w:eastAsia="Calibri" w:hAnsi="Calisto MT" w:cs="Calibri"/>
          <w:sz w:val="23"/>
          <w:szCs w:val="23"/>
        </w:rPr>
        <w:t>and then by the time they are in their Junior or Senior year they would move up t</w:t>
      </w:r>
      <w:r w:rsidR="004D7407">
        <w:rPr>
          <w:rFonts w:ascii="Calisto MT" w:eastAsia="Calibri" w:hAnsi="Calisto MT" w:cs="Calibri"/>
          <w:sz w:val="23"/>
          <w:szCs w:val="23"/>
        </w:rPr>
        <w:t xml:space="preserve">o being a senior instructor. Funding </w:t>
      </w:r>
      <w:r w:rsidRPr="008C45E4">
        <w:rPr>
          <w:rFonts w:ascii="Calisto MT" w:eastAsia="Calibri" w:hAnsi="Calisto MT" w:cs="Calibri"/>
          <w:sz w:val="23"/>
          <w:szCs w:val="23"/>
        </w:rPr>
        <w:t xml:space="preserve">also includes meals, transportation, and the </w:t>
      </w:r>
      <w:r w:rsidRPr="008C45E4">
        <w:rPr>
          <w:rFonts w:ascii="Calisto MT" w:eastAsia="Calibri" w:hAnsi="Calisto MT" w:cs="Calibri"/>
          <w:sz w:val="23"/>
          <w:szCs w:val="23"/>
        </w:rPr>
        <w:lastRenderedPageBreak/>
        <w:t>credential fees</w:t>
      </w:r>
      <w:r w:rsidR="004D7407">
        <w:rPr>
          <w:rFonts w:ascii="Calisto MT" w:eastAsia="Calibri" w:hAnsi="Calisto MT" w:cs="Calibri"/>
          <w:sz w:val="23"/>
          <w:szCs w:val="23"/>
        </w:rPr>
        <w:t xml:space="preserve"> for some certifications</w:t>
      </w:r>
      <w:r w:rsidRPr="008C45E4">
        <w:rPr>
          <w:rFonts w:ascii="Calisto MT" w:eastAsia="Calibri" w:hAnsi="Calisto MT" w:cs="Calibri"/>
          <w:sz w:val="23"/>
          <w:szCs w:val="23"/>
        </w:rPr>
        <w:t xml:space="preserve">. One of the biggest goals is to take away the financial barrier for students to be able to participate in this development. Jo said that last year the committee looked at operationalizing this program, but there was a significant increase </w:t>
      </w:r>
      <w:r w:rsidR="004D7407">
        <w:rPr>
          <w:rFonts w:ascii="Calisto MT" w:eastAsia="Calibri" w:hAnsi="Calisto MT" w:cs="Calibri"/>
          <w:sz w:val="23"/>
          <w:szCs w:val="23"/>
        </w:rPr>
        <w:t xml:space="preserve">in the Operating Budget </w:t>
      </w:r>
      <w:r w:rsidRPr="008C45E4">
        <w:rPr>
          <w:rFonts w:ascii="Calisto MT" w:eastAsia="Calibri" w:hAnsi="Calisto MT" w:cs="Calibri"/>
          <w:sz w:val="23"/>
          <w:szCs w:val="23"/>
        </w:rPr>
        <w:t>due to the $1.50 increase in minimum wages. This was leaving the AS Budget in a deficit. Jo said that at first they questioned spending this much funding on a project, but now they understand that this is essentially an affirmative action type program to try to have equity and justice in hiring</w:t>
      </w:r>
      <w:r w:rsidR="004D7407">
        <w:rPr>
          <w:rFonts w:ascii="Calisto MT" w:eastAsia="Calibri" w:hAnsi="Calisto MT" w:cs="Calibri"/>
          <w:sz w:val="23"/>
          <w:szCs w:val="23"/>
        </w:rPr>
        <w:t xml:space="preserve"> by reducing barriers</w:t>
      </w:r>
      <w:r w:rsidRPr="008C45E4">
        <w:rPr>
          <w:rFonts w:ascii="Calisto MT" w:eastAsia="Calibri" w:hAnsi="Calisto MT" w:cs="Calibri"/>
          <w:sz w:val="23"/>
          <w:szCs w:val="23"/>
        </w:rPr>
        <w:t>. There are trends in the right direction</w:t>
      </w:r>
      <w:r w:rsidR="004D7407">
        <w:rPr>
          <w:rFonts w:ascii="Calisto MT" w:eastAsia="Calibri" w:hAnsi="Calisto MT" w:cs="Calibri"/>
          <w:sz w:val="23"/>
          <w:szCs w:val="23"/>
        </w:rPr>
        <w:t xml:space="preserve"> towards a more diverse staff and</w:t>
      </w:r>
      <w:r w:rsidRPr="008C45E4">
        <w:rPr>
          <w:rFonts w:ascii="Calisto MT" w:eastAsia="Calibri" w:hAnsi="Calisto MT" w:cs="Calibri"/>
          <w:sz w:val="23"/>
          <w:szCs w:val="23"/>
        </w:rPr>
        <w:t xml:space="preserve"> Jo d</w:t>
      </w:r>
      <w:r w:rsidR="004D7407">
        <w:rPr>
          <w:rFonts w:ascii="Calisto MT" w:eastAsia="Calibri" w:hAnsi="Calisto MT" w:cs="Calibri"/>
          <w:sz w:val="23"/>
          <w:szCs w:val="23"/>
        </w:rPr>
        <w:t>oes</w:t>
      </w:r>
      <w:r w:rsidRPr="008C45E4">
        <w:rPr>
          <w:rFonts w:ascii="Calisto MT" w:eastAsia="Calibri" w:hAnsi="Calisto MT" w:cs="Calibri"/>
          <w:sz w:val="23"/>
          <w:szCs w:val="23"/>
        </w:rPr>
        <w:t xml:space="preserve">n’t think that they should end the program because the numbers aren’t as high as they had hoped. </w:t>
      </w:r>
    </w:p>
    <w:p w:rsidR="00F325C4" w:rsidRDefault="007769E4" w:rsidP="00F325C4">
      <w:pPr>
        <w:pStyle w:val="ListParagraph"/>
        <w:spacing w:after="120"/>
        <w:ind w:left="547"/>
        <w:contextualSpacing w:val="0"/>
        <w:rPr>
          <w:rFonts w:ascii="Calisto MT" w:eastAsia="Calibri" w:hAnsi="Calisto MT" w:cs="Calibri"/>
          <w:sz w:val="23"/>
          <w:szCs w:val="23"/>
        </w:rPr>
      </w:pPr>
      <w:r w:rsidRPr="008C45E4">
        <w:rPr>
          <w:rFonts w:ascii="Calisto MT" w:eastAsia="Calibri" w:hAnsi="Calisto MT" w:cs="Calibri"/>
          <w:sz w:val="23"/>
          <w:szCs w:val="23"/>
        </w:rPr>
        <w:t xml:space="preserve">Vigil said that Magnuson has great numbers in the package. The OC Excursions program attendees are actually representative of WWU students. There has been an intent and desire by the OC </w:t>
      </w:r>
      <w:r w:rsidR="004D7407">
        <w:rPr>
          <w:rFonts w:ascii="Calisto MT" w:eastAsia="Calibri" w:hAnsi="Calisto MT" w:cs="Calibri"/>
          <w:sz w:val="23"/>
          <w:szCs w:val="23"/>
        </w:rPr>
        <w:t xml:space="preserve">more racial equity and </w:t>
      </w:r>
      <w:r w:rsidRPr="008C45E4">
        <w:rPr>
          <w:rFonts w:ascii="Calisto MT" w:eastAsia="Calibri" w:hAnsi="Calisto MT" w:cs="Calibri"/>
          <w:sz w:val="23"/>
          <w:szCs w:val="23"/>
        </w:rPr>
        <w:t>to have the Excursions Leaders be more representative of WWU students. Vigil asked how many employees are getting the benefit of this training. Magnuson said that it is about 35-40 trip leaders. They hire 10-15 employees per year. It’s about $1,000 per employee in an investment in their professional development. Magnuson said that there is about a $2,000 investment in the average AS employee’s professional development. In the past they had a lot of students walking in to WWU with a high level of knowledge</w:t>
      </w:r>
      <w:r w:rsidR="004D7407">
        <w:rPr>
          <w:rFonts w:ascii="Calisto MT" w:eastAsia="Calibri" w:hAnsi="Calisto MT" w:cs="Calibri"/>
          <w:sz w:val="23"/>
          <w:szCs w:val="23"/>
        </w:rPr>
        <w:t xml:space="preserve">. </w:t>
      </w:r>
      <w:r w:rsidRPr="008C45E4">
        <w:rPr>
          <w:rFonts w:ascii="Calisto MT" w:eastAsia="Calibri" w:hAnsi="Calisto MT" w:cs="Calibri"/>
          <w:sz w:val="23"/>
          <w:szCs w:val="23"/>
        </w:rPr>
        <w:t xml:space="preserve">At this point they are not finding this </w:t>
      </w:r>
      <w:r w:rsidR="004D7407">
        <w:rPr>
          <w:rFonts w:ascii="Calisto MT" w:eastAsia="Calibri" w:hAnsi="Calisto MT" w:cs="Calibri"/>
          <w:sz w:val="23"/>
          <w:szCs w:val="23"/>
        </w:rPr>
        <w:t xml:space="preserve">knowledge </w:t>
      </w:r>
      <w:r w:rsidRPr="008C45E4">
        <w:rPr>
          <w:rFonts w:ascii="Calisto MT" w:eastAsia="Calibri" w:hAnsi="Calisto MT" w:cs="Calibri"/>
          <w:sz w:val="23"/>
          <w:szCs w:val="23"/>
        </w:rPr>
        <w:t xml:space="preserve">anymore and in an effort to diversify </w:t>
      </w:r>
      <w:r w:rsidR="004D7407">
        <w:rPr>
          <w:rFonts w:ascii="Calisto MT" w:eastAsia="Calibri" w:hAnsi="Calisto MT" w:cs="Calibri"/>
          <w:sz w:val="23"/>
          <w:szCs w:val="23"/>
        </w:rPr>
        <w:t>operationalizing this program is</w:t>
      </w:r>
      <w:r w:rsidRPr="008C45E4">
        <w:rPr>
          <w:rFonts w:ascii="Calisto MT" w:eastAsia="Calibri" w:hAnsi="Calisto MT" w:cs="Calibri"/>
          <w:sz w:val="23"/>
          <w:szCs w:val="23"/>
        </w:rPr>
        <w:t xml:space="preserve"> proposed. The OC Trip Leaders do not attend AS Staff Development days. </w:t>
      </w:r>
    </w:p>
    <w:p w:rsidR="00F325C4" w:rsidRPr="00F325C4" w:rsidRDefault="004D7407" w:rsidP="00F325C4">
      <w:pPr>
        <w:pStyle w:val="ListParagraph"/>
        <w:spacing w:after="120"/>
        <w:ind w:left="547"/>
        <w:contextualSpacing w:val="0"/>
        <w:rPr>
          <w:rFonts w:ascii="Calisto MT" w:eastAsia="Calibri" w:hAnsi="Calisto MT" w:cs="Calibri"/>
          <w:sz w:val="23"/>
          <w:szCs w:val="23"/>
        </w:rPr>
      </w:pPr>
      <w:r w:rsidRPr="00F325C4">
        <w:rPr>
          <w:rFonts w:ascii="Calisto MT" w:eastAsia="Calibri" w:hAnsi="Calisto MT" w:cs="Calibri"/>
          <w:sz w:val="23"/>
          <w:szCs w:val="23"/>
        </w:rPr>
        <w:t>Magnuson said that the OC does</w:t>
      </w:r>
      <w:r w:rsidR="007769E4" w:rsidRPr="00F325C4">
        <w:rPr>
          <w:rFonts w:ascii="Calisto MT" w:eastAsia="Calibri" w:hAnsi="Calisto MT" w:cs="Calibri"/>
          <w:sz w:val="23"/>
          <w:szCs w:val="23"/>
        </w:rPr>
        <w:t xml:space="preserve"> bring people in to help in the field. Last year they had sessions on ableism, race and the outdoors and land use and ownership. It is important for their students to recognize</w:t>
      </w:r>
      <w:r w:rsidRPr="00F325C4">
        <w:rPr>
          <w:rFonts w:ascii="Calisto MT" w:eastAsia="Calibri" w:hAnsi="Calisto MT" w:cs="Calibri"/>
          <w:sz w:val="23"/>
          <w:szCs w:val="23"/>
        </w:rPr>
        <w:t xml:space="preserve"> privilege and</w:t>
      </w:r>
      <w:r w:rsidR="007769E4" w:rsidRPr="00F325C4">
        <w:rPr>
          <w:rFonts w:ascii="Calisto MT" w:eastAsia="Calibri" w:hAnsi="Calisto MT" w:cs="Calibri"/>
          <w:sz w:val="23"/>
          <w:szCs w:val="23"/>
        </w:rPr>
        <w:t xml:space="preserve"> power structures when leading</w:t>
      </w:r>
      <w:r w:rsidRPr="00F325C4">
        <w:rPr>
          <w:rFonts w:ascii="Calisto MT" w:eastAsia="Calibri" w:hAnsi="Calisto MT" w:cs="Calibri"/>
          <w:sz w:val="23"/>
          <w:szCs w:val="23"/>
        </w:rPr>
        <w:t xml:space="preserve"> others</w:t>
      </w:r>
      <w:r w:rsidR="007769E4" w:rsidRPr="00F325C4">
        <w:rPr>
          <w:rFonts w:ascii="Calisto MT" w:eastAsia="Calibri" w:hAnsi="Calisto MT" w:cs="Calibri"/>
          <w:sz w:val="23"/>
          <w:szCs w:val="23"/>
        </w:rPr>
        <w:t xml:space="preserve">. </w:t>
      </w:r>
      <w:r w:rsidRPr="00F325C4">
        <w:rPr>
          <w:rFonts w:ascii="Calisto MT" w:eastAsia="Calibri" w:hAnsi="Calisto MT" w:cs="Calibri"/>
          <w:sz w:val="23"/>
          <w:szCs w:val="23"/>
        </w:rPr>
        <w:t>Presentations have also been available from</w:t>
      </w:r>
      <w:r w:rsidR="007769E4" w:rsidRPr="00F325C4">
        <w:rPr>
          <w:rFonts w:ascii="Calisto MT" w:eastAsia="Calibri" w:hAnsi="Calisto MT" w:cs="Calibri"/>
          <w:sz w:val="23"/>
          <w:szCs w:val="23"/>
        </w:rPr>
        <w:t xml:space="preserve"> LEADS, Prevention &amp; Wellness, Counseling Services, etc.</w:t>
      </w:r>
      <w:r w:rsidR="00F07FB6" w:rsidRPr="00F325C4">
        <w:rPr>
          <w:rFonts w:ascii="Calisto MT" w:eastAsia="Calibri" w:hAnsi="Calisto MT" w:cs="Calibri"/>
          <w:sz w:val="23"/>
          <w:szCs w:val="23"/>
        </w:rPr>
        <w:t xml:space="preserve"> based on the needs of the staff. Griffis asked if some people coming in do have experience. Magnuson said that </w:t>
      </w:r>
      <w:r w:rsidR="007769E4" w:rsidRPr="00F325C4">
        <w:rPr>
          <w:rFonts w:ascii="Calisto MT" w:eastAsia="Calibri" w:hAnsi="Calisto MT" w:cs="Calibri"/>
          <w:sz w:val="23"/>
          <w:szCs w:val="23"/>
        </w:rPr>
        <w:t>75</w:t>
      </w:r>
      <w:r w:rsidR="00F07FB6" w:rsidRPr="00F325C4">
        <w:rPr>
          <w:rFonts w:ascii="Calisto MT" w:eastAsia="Calibri" w:hAnsi="Calisto MT" w:cs="Calibri"/>
          <w:sz w:val="23"/>
          <w:szCs w:val="23"/>
        </w:rPr>
        <w:t>-80</w:t>
      </w:r>
      <w:r w:rsidR="007769E4" w:rsidRPr="00F325C4">
        <w:rPr>
          <w:rFonts w:ascii="Calisto MT" w:eastAsia="Calibri" w:hAnsi="Calisto MT" w:cs="Calibri"/>
          <w:sz w:val="23"/>
          <w:szCs w:val="23"/>
        </w:rPr>
        <w:t>% of incoming</w:t>
      </w:r>
      <w:r w:rsidR="00F07FB6" w:rsidRPr="00F325C4">
        <w:rPr>
          <w:rFonts w:ascii="Calisto MT" w:eastAsia="Calibri" w:hAnsi="Calisto MT" w:cs="Calibri"/>
          <w:sz w:val="23"/>
          <w:szCs w:val="23"/>
        </w:rPr>
        <w:t xml:space="preserve"> staff</w:t>
      </w:r>
      <w:r w:rsidR="007769E4" w:rsidRPr="00F325C4">
        <w:rPr>
          <w:rFonts w:ascii="Calisto MT" w:eastAsia="Calibri" w:hAnsi="Calisto MT" w:cs="Calibri"/>
          <w:sz w:val="23"/>
          <w:szCs w:val="23"/>
        </w:rPr>
        <w:t xml:space="preserve"> don’t have the contextual experience. If there is no one who had advanced skills in an area</w:t>
      </w:r>
      <w:r w:rsidR="00F07FB6" w:rsidRPr="00F325C4">
        <w:rPr>
          <w:rFonts w:ascii="Calisto MT" w:eastAsia="Calibri" w:hAnsi="Calisto MT" w:cs="Calibri"/>
          <w:sz w:val="23"/>
          <w:szCs w:val="23"/>
        </w:rPr>
        <w:t>,</w:t>
      </w:r>
      <w:r w:rsidR="007769E4" w:rsidRPr="00F325C4">
        <w:rPr>
          <w:rFonts w:ascii="Calisto MT" w:eastAsia="Calibri" w:hAnsi="Calisto MT" w:cs="Calibri"/>
          <w:sz w:val="23"/>
          <w:szCs w:val="23"/>
        </w:rPr>
        <w:t xml:space="preserve"> they may </w:t>
      </w:r>
      <w:r w:rsidR="00F07FB6" w:rsidRPr="00F325C4">
        <w:rPr>
          <w:rFonts w:ascii="Calisto MT" w:eastAsia="Calibri" w:hAnsi="Calisto MT" w:cs="Calibri"/>
          <w:sz w:val="23"/>
          <w:szCs w:val="23"/>
        </w:rPr>
        <w:t>look for someone with experience in that specific area. For example White Water Rafting would be hard to teach in 2-3 years</w:t>
      </w:r>
      <w:r w:rsidR="007769E4" w:rsidRPr="00F325C4">
        <w:rPr>
          <w:rFonts w:ascii="Calisto MT" w:eastAsia="Calibri" w:hAnsi="Calisto MT" w:cs="Calibri"/>
          <w:sz w:val="23"/>
          <w:szCs w:val="23"/>
        </w:rPr>
        <w:t xml:space="preserve">. Griffis said that the training sessions are laid out, it says a lesson is assigned to an instructor- it </w:t>
      </w:r>
      <w:r w:rsidR="00F07FB6" w:rsidRPr="00F325C4">
        <w:rPr>
          <w:rFonts w:ascii="Calisto MT" w:eastAsia="Calibri" w:hAnsi="Calisto MT" w:cs="Calibri"/>
          <w:sz w:val="23"/>
          <w:szCs w:val="23"/>
        </w:rPr>
        <w:t>would either be Magnusson or a S</w:t>
      </w:r>
      <w:r w:rsidR="007769E4" w:rsidRPr="00F325C4">
        <w:rPr>
          <w:rFonts w:ascii="Calisto MT" w:eastAsia="Calibri" w:hAnsi="Calisto MT" w:cs="Calibri"/>
          <w:sz w:val="23"/>
          <w:szCs w:val="23"/>
        </w:rPr>
        <w:t xml:space="preserve">enior </w:t>
      </w:r>
      <w:r w:rsidR="00F07FB6" w:rsidRPr="00F325C4">
        <w:rPr>
          <w:rFonts w:ascii="Calisto MT" w:eastAsia="Calibri" w:hAnsi="Calisto MT" w:cs="Calibri"/>
          <w:sz w:val="23"/>
          <w:szCs w:val="23"/>
        </w:rPr>
        <w:t>Trip L</w:t>
      </w:r>
      <w:r w:rsidR="007769E4" w:rsidRPr="00F325C4">
        <w:rPr>
          <w:rFonts w:ascii="Calisto MT" w:eastAsia="Calibri" w:hAnsi="Calisto MT" w:cs="Calibri"/>
          <w:sz w:val="23"/>
          <w:szCs w:val="23"/>
        </w:rPr>
        <w:t xml:space="preserve">eader. </w:t>
      </w:r>
      <w:proofErr w:type="spellStart"/>
      <w:r w:rsidR="007769E4" w:rsidRPr="00F325C4">
        <w:rPr>
          <w:rFonts w:ascii="Calisto MT" w:hAnsi="Calisto MT"/>
          <w:sz w:val="23"/>
          <w:szCs w:val="23"/>
        </w:rPr>
        <w:t>Kaemingk</w:t>
      </w:r>
      <w:proofErr w:type="spellEnd"/>
      <w:r w:rsidR="007769E4" w:rsidRPr="00F325C4">
        <w:rPr>
          <w:rFonts w:ascii="Calisto MT" w:hAnsi="Calisto MT"/>
          <w:sz w:val="23"/>
          <w:szCs w:val="23"/>
        </w:rPr>
        <w:t xml:space="preserve"> asked how many students </w:t>
      </w:r>
      <w:r w:rsidR="00F07FB6" w:rsidRPr="00F325C4">
        <w:rPr>
          <w:rFonts w:ascii="Calisto MT" w:hAnsi="Calisto MT"/>
          <w:sz w:val="23"/>
          <w:szCs w:val="23"/>
        </w:rPr>
        <w:t>go on the field experience trip.</w:t>
      </w:r>
      <w:r w:rsidR="007769E4" w:rsidRPr="00F325C4">
        <w:rPr>
          <w:rFonts w:ascii="Calisto MT" w:hAnsi="Calisto MT"/>
          <w:sz w:val="23"/>
          <w:szCs w:val="23"/>
        </w:rPr>
        <w:t xml:space="preserve"> Magnusson said about 10-15 students attend the trip, they are paid for their time, food, transportation etc. They only do the field experience trip in the first year. </w:t>
      </w:r>
      <w:proofErr w:type="spellStart"/>
      <w:r w:rsidR="007769E4" w:rsidRPr="00F325C4">
        <w:rPr>
          <w:rFonts w:ascii="Calisto MT" w:hAnsi="Calisto MT"/>
          <w:sz w:val="23"/>
          <w:szCs w:val="23"/>
        </w:rPr>
        <w:t>Kaemingk</w:t>
      </w:r>
      <w:proofErr w:type="spellEnd"/>
      <w:r w:rsidR="007769E4" w:rsidRPr="00F325C4">
        <w:rPr>
          <w:rFonts w:ascii="Calisto MT" w:hAnsi="Calisto MT"/>
          <w:sz w:val="23"/>
          <w:szCs w:val="23"/>
        </w:rPr>
        <w:t xml:space="preserve"> asked if this fluctuates a lot based on graduation rates. Magnuson said that it does vary a little from year to year. It is more ideal to have 10-12 leaders. For Western Outdoor Orientation Training they have 21 leaders out in the field during those days. Not everyone can come back early in the summer to lead a trip so they need a big pool. There is a contracted basis for the trip leaders, they agree when hired</w:t>
      </w:r>
      <w:r w:rsidR="00F07FB6" w:rsidRPr="00F325C4">
        <w:rPr>
          <w:rFonts w:ascii="Calisto MT" w:hAnsi="Calisto MT"/>
          <w:sz w:val="23"/>
          <w:szCs w:val="23"/>
        </w:rPr>
        <w:t>. It</w:t>
      </w:r>
      <w:r w:rsidR="007769E4" w:rsidRPr="00F325C4">
        <w:rPr>
          <w:rFonts w:ascii="Calisto MT" w:hAnsi="Calisto MT"/>
          <w:sz w:val="23"/>
          <w:szCs w:val="23"/>
        </w:rPr>
        <w:t xml:space="preserve"> is a per job basis. It is $70 for apprentice</w:t>
      </w:r>
      <w:r w:rsidR="00F07FB6" w:rsidRPr="00F325C4">
        <w:rPr>
          <w:rFonts w:ascii="Calisto MT" w:hAnsi="Calisto MT"/>
          <w:sz w:val="23"/>
          <w:szCs w:val="23"/>
        </w:rPr>
        <w:t xml:space="preserve">, </w:t>
      </w:r>
      <w:r w:rsidR="00F325C4" w:rsidRPr="00F325C4">
        <w:rPr>
          <w:rFonts w:ascii="Calisto MT" w:hAnsi="Calisto MT"/>
          <w:sz w:val="23"/>
          <w:szCs w:val="23"/>
        </w:rPr>
        <w:t>$80 for apprentice, and $90 for Head Trip Leader for a weekend.</w:t>
      </w:r>
      <w:r w:rsidR="007769E4" w:rsidRPr="00F325C4">
        <w:rPr>
          <w:rFonts w:ascii="Calisto MT" w:hAnsi="Calisto MT"/>
          <w:sz w:val="23"/>
          <w:szCs w:val="23"/>
        </w:rPr>
        <w:t xml:space="preserve"> When that is broken down to hourly, it is below minimum wage. They agree to this in order to keep costs down for students. If they went up to paying hourly for everything that they do, the costs would not allow the trips to continue in the current way. They would have to look at many different options that would greatly change their programs. The Trip leaders ultimately feel that the service they provide is important and they feel that the contracted rate is acceptable to open it up to more students. Magnuson did a large scale audit of all Outdoor Rec in WA, Oregon, and Idaho. Ultimately through the audit they ended up in the mid to high end of Trip Leader pay. </w:t>
      </w:r>
    </w:p>
    <w:p w:rsidR="00F325C4" w:rsidRDefault="007769E4" w:rsidP="007769E4">
      <w:pPr>
        <w:pStyle w:val="ListParagraph"/>
        <w:ind w:left="540"/>
        <w:rPr>
          <w:rFonts w:ascii="Calisto MT" w:hAnsi="Calisto MT"/>
          <w:sz w:val="23"/>
          <w:szCs w:val="23"/>
        </w:rPr>
      </w:pPr>
      <w:r w:rsidRPr="008C45E4">
        <w:rPr>
          <w:rFonts w:ascii="Calisto MT" w:hAnsi="Calisto MT"/>
          <w:sz w:val="23"/>
          <w:szCs w:val="23"/>
        </w:rPr>
        <w:t xml:space="preserve">Vigil said that the AS </w:t>
      </w:r>
      <w:r w:rsidR="00F325C4">
        <w:rPr>
          <w:rFonts w:ascii="Calisto MT" w:hAnsi="Calisto MT"/>
          <w:sz w:val="23"/>
          <w:szCs w:val="23"/>
        </w:rPr>
        <w:t xml:space="preserve">has </w:t>
      </w:r>
      <w:r w:rsidRPr="008C45E4">
        <w:rPr>
          <w:rFonts w:ascii="Calisto MT" w:hAnsi="Calisto MT"/>
          <w:sz w:val="23"/>
          <w:szCs w:val="23"/>
        </w:rPr>
        <w:t>put a value on people being paid for their work. They are getting the benefit of professional development and also getting paid for their time. Magnuson said that Field Experience is paid at an hourly wage for 8 hours per day at minimum wage and this is for 6 days. They also have two more weekend long trainings that are a total of 32 hours. A new trip leader receives 72 hours of training.</w:t>
      </w:r>
      <w:r w:rsidR="00F325C4">
        <w:rPr>
          <w:rFonts w:ascii="Calisto MT" w:hAnsi="Calisto MT"/>
          <w:sz w:val="23"/>
          <w:szCs w:val="23"/>
        </w:rPr>
        <w:t xml:space="preserve"> </w:t>
      </w:r>
      <w:r w:rsidRPr="008C45E4">
        <w:rPr>
          <w:rFonts w:ascii="Calisto MT" w:hAnsi="Calisto MT"/>
          <w:sz w:val="23"/>
          <w:szCs w:val="23"/>
        </w:rPr>
        <w:t>National average is closer to 100 hours before leading a trip.</w:t>
      </w:r>
      <w:r w:rsidR="00F325C4" w:rsidRPr="00F325C4">
        <w:rPr>
          <w:rFonts w:ascii="Calisto MT" w:hAnsi="Calisto MT"/>
          <w:sz w:val="23"/>
          <w:szCs w:val="23"/>
        </w:rPr>
        <w:t xml:space="preserve"> </w:t>
      </w:r>
      <w:r w:rsidR="00F325C4">
        <w:rPr>
          <w:rFonts w:ascii="Calisto MT" w:hAnsi="Calisto MT"/>
          <w:sz w:val="23"/>
          <w:szCs w:val="23"/>
        </w:rPr>
        <w:t>Trip leaders assisting with training are paid at the contracted rate.</w:t>
      </w:r>
      <w:r w:rsidR="00F325C4" w:rsidRPr="008C45E4">
        <w:rPr>
          <w:rFonts w:ascii="Calisto MT" w:hAnsi="Calisto MT"/>
          <w:sz w:val="23"/>
          <w:szCs w:val="23"/>
        </w:rPr>
        <w:t xml:space="preserve"> </w:t>
      </w:r>
      <w:r w:rsidRPr="008C45E4">
        <w:rPr>
          <w:rFonts w:ascii="Calisto MT" w:hAnsi="Calisto MT"/>
          <w:sz w:val="23"/>
          <w:szCs w:val="23"/>
        </w:rPr>
        <w:t xml:space="preserve"> </w:t>
      </w:r>
    </w:p>
    <w:p w:rsidR="00F325C4" w:rsidRDefault="007769E4" w:rsidP="00F325C4">
      <w:pPr>
        <w:pStyle w:val="ListParagraph"/>
        <w:spacing w:after="160"/>
        <w:ind w:left="547"/>
        <w:contextualSpacing w:val="0"/>
        <w:rPr>
          <w:rFonts w:ascii="Calisto MT" w:hAnsi="Calisto MT"/>
          <w:sz w:val="23"/>
          <w:szCs w:val="23"/>
        </w:rPr>
      </w:pPr>
      <w:r w:rsidRPr="008C45E4">
        <w:rPr>
          <w:rFonts w:ascii="Calisto MT" w:hAnsi="Calisto MT"/>
          <w:sz w:val="23"/>
          <w:szCs w:val="23"/>
        </w:rPr>
        <w:lastRenderedPageBreak/>
        <w:t>Jo said this was funded as a Grant to allow for trying this new program in a pilot to see how much funding is needed for the program and assess before operationalization. This proposal is to add this</w:t>
      </w:r>
      <w:r w:rsidR="00F325C4">
        <w:rPr>
          <w:rFonts w:ascii="Calisto MT" w:hAnsi="Calisto MT"/>
          <w:sz w:val="23"/>
          <w:szCs w:val="23"/>
        </w:rPr>
        <w:t xml:space="preserve"> funding</w:t>
      </w:r>
      <w:r w:rsidRPr="008C45E4">
        <w:rPr>
          <w:rFonts w:ascii="Calisto MT" w:hAnsi="Calisto MT"/>
          <w:sz w:val="23"/>
          <w:szCs w:val="23"/>
        </w:rPr>
        <w:t xml:space="preserve"> to the operating budget starting in July of this year. </w:t>
      </w:r>
      <w:r w:rsidR="00F325C4">
        <w:rPr>
          <w:rFonts w:ascii="Calisto MT" w:hAnsi="Calisto MT"/>
          <w:sz w:val="23"/>
          <w:szCs w:val="23"/>
        </w:rPr>
        <w:t>Magnuson said that Western Outdoor Orientation Trips (</w:t>
      </w:r>
      <w:r w:rsidRPr="008C45E4">
        <w:rPr>
          <w:rFonts w:ascii="Calisto MT" w:hAnsi="Calisto MT"/>
          <w:sz w:val="23"/>
          <w:szCs w:val="23"/>
        </w:rPr>
        <w:t>WOOT</w:t>
      </w:r>
      <w:r w:rsidR="00F325C4">
        <w:rPr>
          <w:rFonts w:ascii="Calisto MT" w:hAnsi="Calisto MT"/>
          <w:sz w:val="23"/>
          <w:szCs w:val="23"/>
        </w:rPr>
        <w:t>)</w:t>
      </w:r>
      <w:r w:rsidRPr="008C45E4">
        <w:rPr>
          <w:rFonts w:ascii="Calisto MT" w:hAnsi="Calisto MT"/>
          <w:sz w:val="23"/>
          <w:szCs w:val="23"/>
        </w:rPr>
        <w:t xml:space="preserve"> </w:t>
      </w:r>
      <w:r w:rsidR="00F325C4">
        <w:rPr>
          <w:rFonts w:ascii="Calisto MT" w:hAnsi="Calisto MT"/>
          <w:sz w:val="23"/>
          <w:szCs w:val="23"/>
        </w:rPr>
        <w:t>are</w:t>
      </w:r>
      <w:r w:rsidRPr="008C45E4">
        <w:rPr>
          <w:rFonts w:ascii="Calisto MT" w:hAnsi="Calisto MT"/>
          <w:sz w:val="23"/>
          <w:szCs w:val="23"/>
        </w:rPr>
        <w:t xml:space="preserve"> a weeklong pre-orientation training they serve about 100-130 student annually in about 12-14 trips primarily backpacking and sea kayaking. The data shows positive correlation to academic and social success upon entering university</w:t>
      </w:r>
      <w:r w:rsidR="00F325C4">
        <w:rPr>
          <w:rFonts w:ascii="Calisto MT" w:hAnsi="Calisto MT"/>
          <w:sz w:val="23"/>
          <w:szCs w:val="23"/>
        </w:rPr>
        <w:t>. Student participants</w:t>
      </w:r>
      <w:r w:rsidRPr="008C45E4">
        <w:rPr>
          <w:rFonts w:ascii="Calisto MT" w:hAnsi="Calisto MT"/>
          <w:sz w:val="23"/>
          <w:szCs w:val="23"/>
        </w:rPr>
        <w:t xml:space="preserve"> are also retained at a higher level than those not involved in WOOT. The whole idea is </w:t>
      </w:r>
      <w:r w:rsidR="00F325C4">
        <w:rPr>
          <w:rFonts w:ascii="Calisto MT" w:hAnsi="Calisto MT"/>
          <w:sz w:val="23"/>
          <w:szCs w:val="23"/>
        </w:rPr>
        <w:t>t</w:t>
      </w:r>
      <w:r w:rsidRPr="008C45E4">
        <w:rPr>
          <w:rFonts w:ascii="Calisto MT" w:hAnsi="Calisto MT"/>
          <w:sz w:val="23"/>
          <w:szCs w:val="23"/>
        </w:rPr>
        <w:t xml:space="preserve">o build a support community. </w:t>
      </w:r>
    </w:p>
    <w:p w:rsidR="007769E4" w:rsidRDefault="007769E4" w:rsidP="00F6271F">
      <w:pPr>
        <w:pStyle w:val="ListParagraph"/>
        <w:spacing w:after="160"/>
        <w:ind w:left="547"/>
        <w:contextualSpacing w:val="0"/>
        <w:rPr>
          <w:rFonts w:ascii="Calisto MT" w:hAnsi="Calisto MT"/>
          <w:sz w:val="23"/>
          <w:szCs w:val="23"/>
        </w:rPr>
      </w:pPr>
      <w:r w:rsidRPr="008C45E4">
        <w:rPr>
          <w:rFonts w:ascii="Calisto MT" w:hAnsi="Calisto MT"/>
          <w:sz w:val="23"/>
          <w:szCs w:val="23"/>
        </w:rPr>
        <w:t>T</w:t>
      </w:r>
      <w:r w:rsidR="00F325C4">
        <w:rPr>
          <w:rFonts w:ascii="Calisto MT" w:hAnsi="Calisto MT"/>
          <w:sz w:val="23"/>
          <w:szCs w:val="23"/>
        </w:rPr>
        <w:t>hroughout the academic year excursions</w:t>
      </w:r>
      <w:r w:rsidRPr="008C45E4">
        <w:rPr>
          <w:rFonts w:ascii="Calisto MT" w:hAnsi="Calisto MT"/>
          <w:sz w:val="23"/>
          <w:szCs w:val="23"/>
        </w:rPr>
        <w:t xml:space="preserve"> </w:t>
      </w:r>
      <w:r w:rsidR="00F325C4">
        <w:rPr>
          <w:rFonts w:ascii="Calisto MT" w:hAnsi="Calisto MT"/>
          <w:sz w:val="23"/>
          <w:szCs w:val="23"/>
        </w:rPr>
        <w:t>also run wellness and excursion events</w:t>
      </w:r>
      <w:r w:rsidRPr="008C45E4">
        <w:rPr>
          <w:rFonts w:ascii="Calisto MT" w:hAnsi="Calisto MT"/>
          <w:sz w:val="23"/>
          <w:szCs w:val="23"/>
        </w:rPr>
        <w:t>. There is a lot of leaders</w:t>
      </w:r>
      <w:r w:rsidR="00F325C4">
        <w:rPr>
          <w:rFonts w:ascii="Calisto MT" w:hAnsi="Calisto MT"/>
          <w:sz w:val="23"/>
          <w:szCs w:val="23"/>
        </w:rPr>
        <w:t>hip development for the leaders.</w:t>
      </w:r>
      <w:r w:rsidRPr="008C45E4">
        <w:rPr>
          <w:rFonts w:ascii="Calisto MT" w:hAnsi="Calisto MT"/>
          <w:sz w:val="23"/>
          <w:szCs w:val="23"/>
        </w:rPr>
        <w:t xml:space="preserve"> </w:t>
      </w:r>
      <w:r w:rsidR="00F325C4">
        <w:rPr>
          <w:rFonts w:ascii="Calisto MT" w:hAnsi="Calisto MT"/>
          <w:sz w:val="23"/>
          <w:szCs w:val="23"/>
        </w:rPr>
        <w:t>F</w:t>
      </w:r>
      <w:r w:rsidRPr="008C45E4">
        <w:rPr>
          <w:rFonts w:ascii="Calisto MT" w:hAnsi="Calisto MT"/>
          <w:sz w:val="23"/>
          <w:szCs w:val="23"/>
        </w:rPr>
        <w:t>or</w:t>
      </w:r>
      <w:r w:rsidR="00F325C4">
        <w:rPr>
          <w:rFonts w:ascii="Calisto MT" w:hAnsi="Calisto MT"/>
          <w:sz w:val="23"/>
          <w:szCs w:val="23"/>
        </w:rPr>
        <w:t xml:space="preserve"> the participants its purpose is</w:t>
      </w:r>
      <w:r w:rsidRPr="008C45E4">
        <w:rPr>
          <w:rFonts w:ascii="Calisto MT" w:hAnsi="Calisto MT"/>
          <w:sz w:val="23"/>
          <w:szCs w:val="23"/>
        </w:rPr>
        <w:t xml:space="preserve"> to engage in outdoor activities and build community. Ballard asked what the ratio is</w:t>
      </w:r>
      <w:r w:rsidR="00F325C4">
        <w:rPr>
          <w:rFonts w:ascii="Calisto MT" w:hAnsi="Calisto MT"/>
          <w:sz w:val="23"/>
          <w:szCs w:val="23"/>
        </w:rPr>
        <w:t xml:space="preserve"> trip leaders to participants. Magnuson said t</w:t>
      </w:r>
      <w:r w:rsidRPr="008C45E4">
        <w:rPr>
          <w:rFonts w:ascii="Calisto MT" w:hAnsi="Calisto MT"/>
          <w:sz w:val="23"/>
          <w:szCs w:val="23"/>
        </w:rPr>
        <w:t xml:space="preserve">here are </w:t>
      </w:r>
      <w:r w:rsidR="00F325C4">
        <w:rPr>
          <w:rFonts w:ascii="Calisto MT" w:hAnsi="Calisto MT"/>
          <w:sz w:val="23"/>
          <w:szCs w:val="23"/>
        </w:rPr>
        <w:t xml:space="preserve">typically </w:t>
      </w:r>
      <w:r w:rsidRPr="008C45E4">
        <w:rPr>
          <w:rFonts w:ascii="Calisto MT" w:hAnsi="Calisto MT"/>
          <w:sz w:val="23"/>
          <w:szCs w:val="23"/>
        </w:rPr>
        <w:t>3 trip leaders and 9 students per trip</w:t>
      </w:r>
      <w:r w:rsidR="00F325C4">
        <w:rPr>
          <w:rFonts w:ascii="Calisto MT" w:hAnsi="Calisto MT"/>
          <w:sz w:val="23"/>
          <w:szCs w:val="23"/>
        </w:rPr>
        <w:t>,</w:t>
      </w:r>
      <w:r w:rsidRPr="008C45E4">
        <w:rPr>
          <w:rFonts w:ascii="Calisto MT" w:hAnsi="Calisto MT"/>
          <w:sz w:val="23"/>
          <w:szCs w:val="23"/>
        </w:rPr>
        <w:t xml:space="preserve"> at most it is a 5:1 ratio. There are limits in terms of total number of people per trip, especially in national parks. Ngo asked how many excursions are run throughout the year. Magnuson said that there are anywhere from 1-3 programs per </w:t>
      </w:r>
      <w:r w:rsidR="00F325C4">
        <w:rPr>
          <w:rFonts w:ascii="Calisto MT" w:hAnsi="Calisto MT"/>
          <w:sz w:val="23"/>
          <w:szCs w:val="23"/>
        </w:rPr>
        <w:t xml:space="preserve">week. They have instructional </w:t>
      </w:r>
      <w:r w:rsidR="00F6271F">
        <w:rPr>
          <w:rFonts w:ascii="Calisto MT" w:hAnsi="Calisto MT"/>
          <w:sz w:val="23"/>
          <w:szCs w:val="23"/>
        </w:rPr>
        <w:t xml:space="preserve">courses designed </w:t>
      </w:r>
      <w:r w:rsidR="00F325C4">
        <w:rPr>
          <w:rFonts w:ascii="Calisto MT" w:hAnsi="Calisto MT"/>
          <w:sz w:val="23"/>
          <w:szCs w:val="23"/>
        </w:rPr>
        <w:t>to teach people how to safely</w:t>
      </w:r>
      <w:r w:rsidR="00F6271F">
        <w:rPr>
          <w:rFonts w:ascii="Calisto MT" w:hAnsi="Calisto MT"/>
          <w:sz w:val="23"/>
          <w:szCs w:val="23"/>
        </w:rPr>
        <w:t xml:space="preserve"> participate in various outdoor activities (e.g. snowshoeing, backpacking, etc.); regular outdoor outings which are not instructional but led (e.g. ice climbing, etc.); and then short 2 hour Wellness A</w:t>
      </w:r>
      <w:r w:rsidRPr="008C45E4">
        <w:rPr>
          <w:rFonts w:ascii="Calisto MT" w:hAnsi="Calisto MT"/>
          <w:sz w:val="23"/>
          <w:szCs w:val="23"/>
        </w:rPr>
        <w:t>ctivities in town</w:t>
      </w:r>
      <w:r w:rsidR="00F6271F">
        <w:rPr>
          <w:rFonts w:ascii="Calisto MT" w:hAnsi="Calisto MT"/>
          <w:sz w:val="23"/>
          <w:szCs w:val="23"/>
        </w:rPr>
        <w:t xml:space="preserve"> (e.g. arboretum hike, bike to boulevard, etc.)</w:t>
      </w:r>
      <w:r w:rsidRPr="008C45E4">
        <w:rPr>
          <w:rFonts w:ascii="Calisto MT" w:hAnsi="Calisto MT"/>
          <w:sz w:val="23"/>
          <w:szCs w:val="23"/>
        </w:rPr>
        <w:t>. Vigil asked if the training has led to greater persistence in trip leaders. Magnuson said trip leaders prior to training people would just come in and be hired as a trip leader</w:t>
      </w:r>
      <w:r w:rsidR="00F6271F">
        <w:rPr>
          <w:rFonts w:ascii="Calisto MT" w:hAnsi="Calisto MT"/>
          <w:sz w:val="23"/>
          <w:szCs w:val="23"/>
        </w:rPr>
        <w:t xml:space="preserve"> if they already had skills</w:t>
      </w:r>
      <w:r w:rsidRPr="008C45E4">
        <w:rPr>
          <w:rFonts w:ascii="Calisto MT" w:hAnsi="Calisto MT"/>
          <w:sz w:val="23"/>
          <w:szCs w:val="23"/>
        </w:rPr>
        <w:t>. They had over 75 people who were trip leaders and only about 15 were actively involved. There was little control over their skill level and what they were instructing. Magnuson said</w:t>
      </w:r>
      <w:r w:rsidR="00F6271F">
        <w:rPr>
          <w:rFonts w:ascii="Calisto MT" w:hAnsi="Calisto MT"/>
          <w:sz w:val="23"/>
          <w:szCs w:val="23"/>
        </w:rPr>
        <w:t>, since the implementation of the training,</w:t>
      </w:r>
      <w:r w:rsidRPr="008C45E4">
        <w:rPr>
          <w:rFonts w:ascii="Calisto MT" w:hAnsi="Calisto MT"/>
          <w:sz w:val="23"/>
          <w:szCs w:val="23"/>
        </w:rPr>
        <w:t xml:space="preserve"> people voluntarily leaving the program has only been about 3 people</w:t>
      </w:r>
      <w:r w:rsidR="00F6271F">
        <w:rPr>
          <w:rFonts w:ascii="Calisto MT" w:hAnsi="Calisto MT"/>
          <w:sz w:val="23"/>
          <w:szCs w:val="23"/>
        </w:rPr>
        <w:t xml:space="preserve"> total</w:t>
      </w:r>
      <w:r w:rsidRPr="008C45E4">
        <w:rPr>
          <w:rFonts w:ascii="Calisto MT" w:hAnsi="Calisto MT"/>
          <w:sz w:val="23"/>
          <w:szCs w:val="23"/>
        </w:rPr>
        <w:t xml:space="preserve"> in 4 years. This was either because they decided it wasn’t for them or they dropped out of the university. This is not including graduating Trip Leaders. Ngo asked if they needed to rehire every year. Magnuson said that upon yearly evaluation they do not have to reapply. The training program is built to follow students throughout their time and to help enhance </w:t>
      </w:r>
      <w:r w:rsidR="00F6271F">
        <w:rPr>
          <w:rFonts w:ascii="Calisto MT" w:hAnsi="Calisto MT"/>
          <w:sz w:val="23"/>
          <w:szCs w:val="23"/>
        </w:rPr>
        <w:t>leader’s</w:t>
      </w:r>
      <w:r w:rsidRPr="008C45E4">
        <w:rPr>
          <w:rFonts w:ascii="Calisto MT" w:hAnsi="Calisto MT"/>
          <w:sz w:val="23"/>
          <w:szCs w:val="23"/>
        </w:rPr>
        <w:t xml:space="preserve"> skills.</w:t>
      </w:r>
      <w:r w:rsidR="00F6271F">
        <w:rPr>
          <w:rFonts w:ascii="Calisto MT" w:hAnsi="Calisto MT"/>
          <w:sz w:val="23"/>
          <w:szCs w:val="23"/>
        </w:rPr>
        <w:t xml:space="preserve"> Their goal is to</w:t>
      </w:r>
      <w:r w:rsidRPr="008C45E4">
        <w:rPr>
          <w:rFonts w:ascii="Calisto MT" w:hAnsi="Calisto MT"/>
          <w:sz w:val="23"/>
          <w:szCs w:val="23"/>
        </w:rPr>
        <w:t xml:space="preserve"> </w:t>
      </w:r>
      <w:r w:rsidR="00F6271F">
        <w:rPr>
          <w:rFonts w:ascii="Calisto MT" w:hAnsi="Calisto MT"/>
          <w:sz w:val="23"/>
          <w:szCs w:val="23"/>
        </w:rPr>
        <w:t xml:space="preserve">retain Trip Leaders as long as possible to get the most out of their training investment. </w:t>
      </w:r>
      <w:r w:rsidRPr="008C45E4">
        <w:rPr>
          <w:rFonts w:ascii="Calisto MT" w:hAnsi="Calisto MT"/>
          <w:sz w:val="23"/>
          <w:szCs w:val="23"/>
        </w:rPr>
        <w:t xml:space="preserve">Walsh said that this was one of the </w:t>
      </w:r>
      <w:r w:rsidR="00F6271F">
        <w:rPr>
          <w:rFonts w:ascii="Calisto MT" w:hAnsi="Calisto MT"/>
          <w:sz w:val="23"/>
          <w:szCs w:val="23"/>
        </w:rPr>
        <w:t>areas this was allowed, but it will now be allowed in all of the AS.</w:t>
      </w:r>
    </w:p>
    <w:p w:rsidR="007769E4" w:rsidRDefault="00F6271F" w:rsidP="007769E4">
      <w:pPr>
        <w:pStyle w:val="ListParagraph"/>
        <w:ind w:left="540"/>
        <w:rPr>
          <w:rFonts w:ascii="Calisto MT" w:hAnsi="Calisto MT"/>
          <w:sz w:val="23"/>
          <w:szCs w:val="23"/>
        </w:rPr>
      </w:pPr>
      <w:r>
        <w:rPr>
          <w:rFonts w:ascii="Calisto MT" w:hAnsi="Calisto MT"/>
          <w:sz w:val="23"/>
          <w:szCs w:val="23"/>
        </w:rPr>
        <w:t xml:space="preserve">Magnuson said </w:t>
      </w:r>
      <w:r w:rsidR="007769E4">
        <w:rPr>
          <w:rFonts w:ascii="Calisto MT" w:hAnsi="Calisto MT"/>
          <w:sz w:val="23"/>
          <w:szCs w:val="23"/>
        </w:rPr>
        <w:t xml:space="preserve">Wilderness First Aid is a more in depth CPR course it doesn’t give a lot of tools for more serious incidents, they want people to have more than just a baseline, but this is a lot in the first year. Wilderness First </w:t>
      </w:r>
      <w:r w:rsidR="009724E4">
        <w:rPr>
          <w:rFonts w:ascii="Calisto MT" w:hAnsi="Calisto MT"/>
          <w:sz w:val="23"/>
          <w:szCs w:val="23"/>
        </w:rPr>
        <w:t xml:space="preserve">Responder is a 72 hour course training on </w:t>
      </w:r>
      <w:r w:rsidR="007769E4">
        <w:rPr>
          <w:rFonts w:ascii="Calisto MT" w:hAnsi="Calisto MT"/>
          <w:sz w:val="23"/>
          <w:szCs w:val="23"/>
        </w:rPr>
        <w:t>treat</w:t>
      </w:r>
      <w:r w:rsidR="009724E4">
        <w:rPr>
          <w:rFonts w:ascii="Calisto MT" w:hAnsi="Calisto MT"/>
          <w:sz w:val="23"/>
          <w:szCs w:val="23"/>
        </w:rPr>
        <w:t>ment</w:t>
      </w:r>
      <w:r w:rsidR="007769E4">
        <w:rPr>
          <w:rFonts w:ascii="Calisto MT" w:hAnsi="Calisto MT"/>
          <w:sz w:val="23"/>
          <w:szCs w:val="23"/>
        </w:rPr>
        <w:t xml:space="preserve"> in </w:t>
      </w:r>
      <w:r w:rsidR="009724E4">
        <w:rPr>
          <w:rFonts w:ascii="Calisto MT" w:hAnsi="Calisto MT"/>
          <w:sz w:val="23"/>
          <w:szCs w:val="23"/>
        </w:rPr>
        <w:t xml:space="preserve">a variety of </w:t>
      </w:r>
      <w:r w:rsidR="007769E4">
        <w:rPr>
          <w:rFonts w:ascii="Calisto MT" w:hAnsi="Calisto MT"/>
          <w:sz w:val="23"/>
          <w:szCs w:val="23"/>
        </w:rPr>
        <w:t>medical scenarios that may arise. Due to the fact that they are in remote areas, this is needed and even required for some permits. Jo said that next week will be a time for the council to discuss this time. Later on after all decision packages have been reviewed then a decision will be made on this item.</w:t>
      </w:r>
    </w:p>
    <w:p w:rsidR="007769E4" w:rsidRDefault="007769E4" w:rsidP="007769E4">
      <w:pPr>
        <w:pStyle w:val="ListParagraph"/>
        <w:ind w:left="540"/>
        <w:rPr>
          <w:rFonts w:ascii="Calisto MT" w:hAnsi="Calisto MT"/>
          <w:sz w:val="23"/>
          <w:szCs w:val="23"/>
        </w:rPr>
      </w:pPr>
      <w:r>
        <w:rPr>
          <w:rFonts w:ascii="Calisto MT" w:hAnsi="Calisto MT"/>
          <w:sz w:val="23"/>
          <w:szCs w:val="23"/>
        </w:rPr>
        <w:t>Jo said that they will talk next week in the training session about how to evaluate the decision packages. These are really AS Operating Budget requests. The current requests are more than the current projected funds available. Last year the AS Budget was passed at a $57,0</w:t>
      </w:r>
      <w:r w:rsidR="009724E4">
        <w:rPr>
          <w:rFonts w:ascii="Calisto MT" w:hAnsi="Calisto MT"/>
          <w:sz w:val="23"/>
          <w:szCs w:val="23"/>
        </w:rPr>
        <w:t>00 deficit. However, the AS has</w:t>
      </w:r>
      <w:r>
        <w:rPr>
          <w:rFonts w:ascii="Calisto MT" w:hAnsi="Calisto MT"/>
          <w:sz w:val="23"/>
          <w:szCs w:val="23"/>
        </w:rPr>
        <w:t xml:space="preserve"> n</w:t>
      </w:r>
      <w:r w:rsidR="009724E4">
        <w:rPr>
          <w:rFonts w:ascii="Calisto MT" w:hAnsi="Calisto MT"/>
          <w:sz w:val="23"/>
          <w:szCs w:val="23"/>
        </w:rPr>
        <w:t>ot</w:t>
      </w:r>
      <w:r>
        <w:rPr>
          <w:rFonts w:ascii="Calisto MT" w:hAnsi="Calisto MT"/>
          <w:sz w:val="23"/>
          <w:szCs w:val="23"/>
        </w:rPr>
        <w:t xml:space="preserve"> fully spent the</w:t>
      </w:r>
      <w:r w:rsidR="009724E4">
        <w:rPr>
          <w:rFonts w:ascii="Calisto MT" w:hAnsi="Calisto MT"/>
          <w:sz w:val="23"/>
          <w:szCs w:val="23"/>
        </w:rPr>
        <w:t>ir</w:t>
      </w:r>
      <w:r>
        <w:rPr>
          <w:rFonts w:ascii="Calisto MT" w:hAnsi="Calisto MT"/>
          <w:sz w:val="23"/>
          <w:szCs w:val="23"/>
        </w:rPr>
        <w:t xml:space="preserve"> funds</w:t>
      </w:r>
      <w:r w:rsidR="009724E4">
        <w:rPr>
          <w:rFonts w:ascii="Calisto MT" w:hAnsi="Calisto MT"/>
          <w:sz w:val="23"/>
          <w:szCs w:val="23"/>
        </w:rPr>
        <w:t xml:space="preserve"> in recent memory</w:t>
      </w:r>
      <w:r>
        <w:rPr>
          <w:rFonts w:ascii="Calisto MT" w:hAnsi="Calisto MT"/>
          <w:sz w:val="23"/>
          <w:szCs w:val="23"/>
        </w:rPr>
        <w:t>. In the last few years there have been salary savings due to temporary staff vacancies. One decision this committee will make is how much they would like to increase their funding and what they would like to ask the Services &amp; Activities Committee. Budget Authorities are able to spend up to 10% over their budgeted amount. Jo said that it isn’t a good idea to always count on funds being left over. They should attempt to budget more accurately to reduce the amount of funding they are asking students to pay for in their fees. At this point the AS Budget is in a deficit of</w:t>
      </w:r>
      <w:r w:rsidR="00782D21">
        <w:rPr>
          <w:rFonts w:ascii="Calisto MT" w:hAnsi="Calisto MT"/>
          <w:sz w:val="23"/>
          <w:szCs w:val="23"/>
        </w:rPr>
        <w:t xml:space="preserve"> about</w:t>
      </w:r>
      <w:r>
        <w:rPr>
          <w:rFonts w:ascii="Calisto MT" w:hAnsi="Calisto MT"/>
          <w:sz w:val="23"/>
          <w:szCs w:val="23"/>
        </w:rPr>
        <w:t xml:space="preserve"> $8,000 if there is a 4% increase</w:t>
      </w:r>
      <w:r w:rsidR="00782D21">
        <w:rPr>
          <w:rFonts w:ascii="Calisto MT" w:hAnsi="Calisto MT"/>
          <w:sz w:val="23"/>
          <w:szCs w:val="23"/>
        </w:rPr>
        <w:t xml:space="preserve">, this is without the decision package </w:t>
      </w:r>
      <w:r w:rsidR="00BA2EB2">
        <w:rPr>
          <w:rFonts w:ascii="Calisto MT" w:hAnsi="Calisto MT"/>
          <w:sz w:val="23"/>
          <w:szCs w:val="23"/>
        </w:rPr>
        <w:t>requests</w:t>
      </w:r>
      <w:r>
        <w:rPr>
          <w:rFonts w:ascii="Calisto MT" w:hAnsi="Calisto MT"/>
          <w:sz w:val="23"/>
          <w:szCs w:val="23"/>
        </w:rPr>
        <w:t xml:space="preserve">. Vigil doesn’t feel this committee should over budget by more than $50,000. </w:t>
      </w:r>
    </w:p>
    <w:p w:rsidR="007769E4" w:rsidRPr="00D2657B" w:rsidRDefault="007769E4" w:rsidP="007769E4">
      <w:pPr>
        <w:ind w:left="450" w:hanging="90"/>
        <w:rPr>
          <w:rFonts w:ascii="Calisto MT" w:eastAsia="Calibri" w:hAnsi="Calisto MT" w:cs="Calibri"/>
          <w:sz w:val="23"/>
          <w:szCs w:val="23"/>
        </w:rPr>
      </w:pPr>
    </w:p>
    <w:p w:rsidR="007769E4" w:rsidRDefault="007769E4" w:rsidP="008667C1">
      <w:pPr>
        <w:pStyle w:val="ListParagraph"/>
        <w:ind w:left="360" w:hanging="90"/>
        <w:rPr>
          <w:rFonts w:ascii="Calisto MT" w:eastAsia="Calibri" w:hAnsi="Calisto MT" w:cs="Calibri"/>
          <w:b/>
          <w:sz w:val="23"/>
          <w:szCs w:val="23"/>
        </w:rPr>
      </w:pPr>
      <w:r>
        <w:rPr>
          <w:rFonts w:ascii="Calisto MT" w:eastAsia="Calibri" w:hAnsi="Calisto MT" w:cs="Calibri"/>
          <w:sz w:val="23"/>
          <w:szCs w:val="23"/>
        </w:rPr>
        <w:lastRenderedPageBreak/>
        <w:t xml:space="preserve">B. </w:t>
      </w:r>
      <w:r w:rsidRPr="00C05F42">
        <w:rPr>
          <w:rFonts w:ascii="Calisto MT" w:eastAsia="Calibri" w:hAnsi="Calisto MT" w:cs="Calibri"/>
          <w:b/>
          <w:sz w:val="23"/>
          <w:szCs w:val="23"/>
        </w:rPr>
        <w:t>ESC Club Programming Support Decision Package</w:t>
      </w:r>
    </w:p>
    <w:p w:rsidR="007769E4" w:rsidRDefault="007769E4" w:rsidP="007769E4">
      <w:pPr>
        <w:pStyle w:val="ListParagraph"/>
        <w:ind w:left="450"/>
        <w:rPr>
          <w:rFonts w:ascii="Calisto MT" w:eastAsia="Calibri" w:hAnsi="Calisto MT" w:cs="Calibri"/>
          <w:sz w:val="23"/>
          <w:szCs w:val="23"/>
        </w:rPr>
      </w:pPr>
      <w:r>
        <w:rPr>
          <w:rFonts w:ascii="Calisto MT" w:eastAsia="Calibri" w:hAnsi="Calisto MT" w:cs="Calibri"/>
          <w:sz w:val="23"/>
          <w:szCs w:val="23"/>
        </w:rPr>
        <w:t>This proposal is to increase the funding available to AS Ethnic Student Center Clubs to request for their programming, including heritage dinners. There are three options available that describe the impact on the clubs for each of the increases. Heritage dinners typically cost a club about $2,500 per heritage dinner. Jo said that there is a committee that reviews the allocation of these funds, each club does not get an equal distribution. Ngo said that sometimes they</w:t>
      </w:r>
      <w:r w:rsidR="00D42509">
        <w:rPr>
          <w:rFonts w:ascii="Calisto MT" w:eastAsia="Calibri" w:hAnsi="Calisto MT" w:cs="Calibri"/>
          <w:sz w:val="23"/>
          <w:szCs w:val="23"/>
        </w:rPr>
        <w:t xml:space="preserve"> will host joint programs. There have been 4 new ESC Clubs added in recent years</w:t>
      </w:r>
      <w:r>
        <w:rPr>
          <w:rFonts w:ascii="Calisto MT" w:eastAsia="Calibri" w:hAnsi="Calisto MT" w:cs="Calibri"/>
          <w:sz w:val="23"/>
          <w:szCs w:val="23"/>
        </w:rPr>
        <w:t>. ESC Budget &amp; Programming Committee is made up of the leadership of each club</w:t>
      </w:r>
      <w:r w:rsidR="00D42509">
        <w:rPr>
          <w:rFonts w:ascii="Calisto MT" w:eastAsia="Calibri" w:hAnsi="Calisto MT" w:cs="Calibri"/>
          <w:sz w:val="23"/>
          <w:szCs w:val="23"/>
        </w:rPr>
        <w:t xml:space="preserve"> and they vote on the funding allocations</w:t>
      </w:r>
      <w:r>
        <w:rPr>
          <w:rFonts w:ascii="Calisto MT" w:eastAsia="Calibri" w:hAnsi="Calisto MT" w:cs="Calibri"/>
          <w:sz w:val="23"/>
          <w:szCs w:val="23"/>
        </w:rPr>
        <w:t>. Some clubs only do small level programming, some will go over their amount. Jo is also Budget Coordinator for an ESC Club. F</w:t>
      </w:r>
      <w:r w:rsidR="00D42509">
        <w:rPr>
          <w:rFonts w:ascii="Calisto MT" w:eastAsia="Calibri" w:hAnsi="Calisto MT" w:cs="Calibri"/>
          <w:sz w:val="23"/>
          <w:szCs w:val="23"/>
        </w:rPr>
        <w:t>unding needs change based on need, for example</w:t>
      </w:r>
      <w:r>
        <w:rPr>
          <w:rFonts w:ascii="Calisto MT" w:eastAsia="Calibri" w:hAnsi="Calisto MT" w:cs="Calibri"/>
          <w:sz w:val="23"/>
          <w:szCs w:val="23"/>
        </w:rPr>
        <w:t xml:space="preserve"> they gave $2,000 for a heritage dinner. Another club has done a lot of fundraising for a conference, but they needed $3,00</w:t>
      </w:r>
      <w:r w:rsidR="00D42509">
        <w:rPr>
          <w:rFonts w:ascii="Calisto MT" w:eastAsia="Calibri" w:hAnsi="Calisto MT" w:cs="Calibri"/>
          <w:sz w:val="23"/>
          <w:szCs w:val="23"/>
        </w:rPr>
        <w:t>0 in additional funding</w:t>
      </w:r>
      <w:r>
        <w:rPr>
          <w:rFonts w:ascii="Calisto MT" w:eastAsia="Calibri" w:hAnsi="Calisto MT" w:cs="Calibri"/>
          <w:sz w:val="23"/>
          <w:szCs w:val="23"/>
        </w:rPr>
        <w:t>. Ngo said that there have been less requests in the last few years</w:t>
      </w:r>
      <w:r w:rsidR="00D42509">
        <w:rPr>
          <w:rFonts w:ascii="Calisto MT" w:eastAsia="Calibri" w:hAnsi="Calisto MT" w:cs="Calibri"/>
          <w:sz w:val="23"/>
          <w:szCs w:val="23"/>
        </w:rPr>
        <w:t xml:space="preserve"> for heritage dinners</w:t>
      </w:r>
      <w:r>
        <w:rPr>
          <w:rFonts w:ascii="Calisto MT" w:eastAsia="Calibri" w:hAnsi="Calisto MT" w:cs="Calibri"/>
          <w:sz w:val="23"/>
          <w:szCs w:val="23"/>
        </w:rPr>
        <w:t xml:space="preserve"> because of the construct</w:t>
      </w:r>
      <w:r w:rsidR="00D42509">
        <w:rPr>
          <w:rFonts w:ascii="Calisto MT" w:eastAsia="Calibri" w:hAnsi="Calisto MT" w:cs="Calibri"/>
          <w:sz w:val="23"/>
          <w:szCs w:val="23"/>
        </w:rPr>
        <w:t>ion in the VU Multipurpose Room, but that may change now that it is completed.</w:t>
      </w:r>
      <w:r>
        <w:rPr>
          <w:rFonts w:ascii="Calisto MT" w:eastAsia="Calibri" w:hAnsi="Calisto MT" w:cs="Calibri"/>
          <w:sz w:val="23"/>
          <w:szCs w:val="23"/>
        </w:rPr>
        <w:t xml:space="preserve"> Heritage dinners typically have food, music, performances, etc. to help showcase their culture and increase awareness. Not all of the food needs are available in the area</w:t>
      </w:r>
      <w:r w:rsidR="00D42509">
        <w:rPr>
          <w:rFonts w:ascii="Calisto MT" w:eastAsia="Calibri" w:hAnsi="Calisto MT" w:cs="Calibri"/>
          <w:sz w:val="23"/>
          <w:szCs w:val="23"/>
        </w:rPr>
        <w:t xml:space="preserve"> and therefore might come at an increased cost</w:t>
      </w:r>
      <w:r>
        <w:rPr>
          <w:rFonts w:ascii="Calisto MT" w:eastAsia="Calibri" w:hAnsi="Calisto MT" w:cs="Calibri"/>
          <w:sz w:val="23"/>
          <w:szCs w:val="23"/>
        </w:rPr>
        <w:t xml:space="preserve">. Vigil clarified that the only clubs that are officially recognized as Ethnic Student Center Clubs can access this funding. Romo would like clarity on this because there are three different numbers given for the </w:t>
      </w:r>
      <w:r w:rsidR="00D42509">
        <w:rPr>
          <w:rFonts w:ascii="Calisto MT" w:eastAsia="Calibri" w:hAnsi="Calisto MT" w:cs="Calibri"/>
          <w:sz w:val="23"/>
          <w:szCs w:val="23"/>
        </w:rPr>
        <w:t>number</w:t>
      </w:r>
      <w:r>
        <w:rPr>
          <w:rFonts w:ascii="Calisto MT" w:eastAsia="Calibri" w:hAnsi="Calisto MT" w:cs="Calibri"/>
          <w:sz w:val="23"/>
          <w:szCs w:val="23"/>
        </w:rPr>
        <w:t xml:space="preserve"> of clubs. $2,000 has been a general guideline</w:t>
      </w:r>
      <w:r w:rsidR="00D42509">
        <w:rPr>
          <w:rFonts w:ascii="Calisto MT" w:eastAsia="Calibri" w:hAnsi="Calisto MT" w:cs="Calibri"/>
          <w:sz w:val="23"/>
          <w:szCs w:val="23"/>
        </w:rPr>
        <w:t xml:space="preserve"> for allocation</w:t>
      </w:r>
      <w:r>
        <w:rPr>
          <w:rFonts w:ascii="Calisto MT" w:eastAsia="Calibri" w:hAnsi="Calisto MT" w:cs="Calibri"/>
          <w:sz w:val="23"/>
          <w:szCs w:val="23"/>
        </w:rPr>
        <w:t>, but this is not followed as a restriction. Vigil asked if B</w:t>
      </w:r>
      <w:r w:rsidR="00D42509">
        <w:rPr>
          <w:rFonts w:ascii="Calisto MT" w:eastAsia="Calibri" w:hAnsi="Calisto MT" w:cs="Calibri"/>
          <w:sz w:val="23"/>
          <w:szCs w:val="23"/>
        </w:rPr>
        <w:t>AP had input into this proposal, it was unknown.</w:t>
      </w:r>
      <w:r w:rsidR="001025B3">
        <w:rPr>
          <w:rFonts w:ascii="Calisto MT" w:eastAsia="Calibri" w:hAnsi="Calisto MT" w:cs="Calibri"/>
          <w:sz w:val="23"/>
          <w:szCs w:val="23"/>
        </w:rPr>
        <w:t xml:space="preserve"> More information will be provided at the next meeting.</w:t>
      </w:r>
      <w:r>
        <w:rPr>
          <w:rFonts w:ascii="Calisto MT" w:eastAsia="Calibri" w:hAnsi="Calisto MT" w:cs="Calibri"/>
          <w:sz w:val="23"/>
          <w:szCs w:val="23"/>
        </w:rPr>
        <w:t xml:space="preserve"> </w:t>
      </w:r>
    </w:p>
    <w:p w:rsidR="00C855BA" w:rsidRDefault="00C855BA" w:rsidP="007769E4">
      <w:pPr>
        <w:pStyle w:val="ListParagraph"/>
        <w:ind w:left="0"/>
        <w:rPr>
          <w:rFonts w:ascii="Calisto MT" w:hAnsi="Calisto MT"/>
          <w:b/>
          <w:i/>
          <w:sz w:val="23"/>
          <w:szCs w:val="23"/>
        </w:rPr>
      </w:pPr>
    </w:p>
    <w:p w:rsidR="007769E4" w:rsidRPr="00724649" w:rsidRDefault="007769E4" w:rsidP="007769E4">
      <w:pPr>
        <w:jc w:val="both"/>
        <w:rPr>
          <w:rFonts w:ascii="Calisto MT" w:eastAsia="Calibri" w:hAnsi="Calisto MT" w:cs="Calibri"/>
          <w:b/>
          <w:sz w:val="23"/>
          <w:szCs w:val="23"/>
        </w:rPr>
      </w:pPr>
      <w:r w:rsidRPr="00724649">
        <w:rPr>
          <w:rFonts w:ascii="Calisto MT" w:eastAsia="Calibri" w:hAnsi="Calisto MT" w:cs="Calibri"/>
          <w:b/>
          <w:sz w:val="23"/>
          <w:szCs w:val="23"/>
        </w:rPr>
        <w:t>V.</w:t>
      </w:r>
      <w:r>
        <w:rPr>
          <w:rFonts w:ascii="Calisto MT" w:eastAsia="Calibri" w:hAnsi="Calisto MT" w:cs="Calibri"/>
          <w:b/>
          <w:sz w:val="23"/>
          <w:szCs w:val="23"/>
        </w:rPr>
        <w:t xml:space="preserve"> </w:t>
      </w:r>
      <w:r w:rsidRPr="00724649">
        <w:rPr>
          <w:rFonts w:ascii="Calisto MT" w:eastAsia="Calibri" w:hAnsi="Calisto MT" w:cs="Calibri"/>
          <w:b/>
          <w:sz w:val="23"/>
          <w:szCs w:val="23"/>
        </w:rPr>
        <w:t>Other Business</w:t>
      </w:r>
    </w:p>
    <w:p w:rsidR="007769E4" w:rsidRDefault="007769E4" w:rsidP="007769E4"/>
    <w:p w:rsidR="007769E4" w:rsidRPr="00BD0F2A" w:rsidRDefault="007769E4" w:rsidP="007769E4">
      <w:pPr>
        <w:pStyle w:val="ListParagraph"/>
        <w:ind w:left="0"/>
        <w:jc w:val="both"/>
        <w:rPr>
          <w:rFonts w:ascii="Calisto MT" w:eastAsia="Calibri" w:hAnsi="Calisto MT" w:cs="Calibri"/>
          <w:b/>
          <w:sz w:val="23"/>
          <w:szCs w:val="23"/>
        </w:rPr>
      </w:pPr>
      <w:r>
        <w:rPr>
          <w:rFonts w:ascii="Calisto MT" w:eastAsia="Calibri" w:hAnsi="Calisto MT" w:cs="Calibri"/>
          <w:b/>
          <w:sz w:val="23"/>
          <w:szCs w:val="23"/>
        </w:rPr>
        <w:t xml:space="preserve">VI. </w:t>
      </w:r>
      <w:r w:rsidRPr="00BD0F2A">
        <w:rPr>
          <w:rFonts w:ascii="Calisto MT" w:eastAsia="Calibri" w:hAnsi="Calisto MT" w:cs="Calibri"/>
          <w:b/>
          <w:sz w:val="23"/>
          <w:szCs w:val="23"/>
        </w:rPr>
        <w:t xml:space="preserve">Adjourn </w:t>
      </w:r>
    </w:p>
    <w:p w:rsidR="007769E4" w:rsidRPr="00BD0F2A" w:rsidRDefault="007769E4" w:rsidP="007769E4">
      <w:pPr>
        <w:ind w:left="1080" w:firstLine="360"/>
        <w:jc w:val="both"/>
        <w:rPr>
          <w:rFonts w:ascii="Calisto MT" w:eastAsia="Calibri" w:hAnsi="Calisto MT" w:cs="Calibri"/>
          <w:sz w:val="23"/>
          <w:szCs w:val="23"/>
        </w:rPr>
      </w:pPr>
    </w:p>
    <w:p w:rsidR="007769E4" w:rsidRDefault="007769E4" w:rsidP="007769E4">
      <w:pPr>
        <w:tabs>
          <w:tab w:val="left" w:pos="6345"/>
        </w:tabs>
        <w:rPr>
          <w:rFonts w:ascii="Calisto MT" w:hAnsi="Calisto MT"/>
          <w:b/>
          <w:i/>
          <w:sz w:val="23"/>
          <w:szCs w:val="23"/>
        </w:rPr>
      </w:pPr>
      <w:r w:rsidRPr="00BD0F2A">
        <w:rPr>
          <w:rFonts w:ascii="Calisto MT" w:hAnsi="Calisto MT"/>
          <w:b/>
          <w:i/>
          <w:sz w:val="23"/>
          <w:szCs w:val="23"/>
        </w:rPr>
        <w:t xml:space="preserve">The Meeting was adjourned at </w:t>
      </w:r>
      <w:r>
        <w:rPr>
          <w:rFonts w:ascii="Calisto MT" w:hAnsi="Calisto MT"/>
          <w:b/>
          <w:i/>
          <w:sz w:val="23"/>
          <w:szCs w:val="23"/>
        </w:rPr>
        <w:t>4:00</w:t>
      </w:r>
      <w:r w:rsidRPr="00BD0F2A">
        <w:rPr>
          <w:rFonts w:ascii="Calisto MT" w:hAnsi="Calisto MT"/>
          <w:b/>
          <w:i/>
          <w:sz w:val="23"/>
          <w:szCs w:val="23"/>
        </w:rPr>
        <w:t xml:space="preserve"> p.m.</w:t>
      </w:r>
    </w:p>
    <w:p w:rsidR="007769E4" w:rsidRPr="00BD0F2A" w:rsidRDefault="007769E4" w:rsidP="007769E4">
      <w:pPr>
        <w:pStyle w:val="ListParagraph"/>
        <w:ind w:left="0"/>
        <w:rPr>
          <w:rFonts w:ascii="Calisto MT" w:hAnsi="Calisto MT"/>
          <w:b/>
          <w:i/>
          <w:sz w:val="23"/>
          <w:szCs w:val="23"/>
        </w:rPr>
      </w:pPr>
    </w:p>
    <w:sectPr w:rsidR="007769E4" w:rsidRPr="00BD0F2A" w:rsidSect="001F5B25">
      <w:headerReference w:type="even" r:id="rId9"/>
      <w:headerReference w:type="default" r:id="rId10"/>
      <w:footerReference w:type="even" r:id="rId11"/>
      <w:footerReference w:type="default" r:id="rId12"/>
      <w:headerReference w:type="first" r:id="rId13"/>
      <w:footerReference w:type="first" r:id="rId14"/>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DE" w:rsidRDefault="00AF6DDE" w:rsidP="007805AF">
      <w:r>
        <w:separator/>
      </w:r>
    </w:p>
  </w:endnote>
  <w:endnote w:type="continuationSeparator" w:id="0">
    <w:p w:rsidR="00AF6DDE" w:rsidRDefault="00AF6DDE" w:rsidP="007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A0" w:rsidRDefault="00BB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A0" w:rsidRDefault="00BB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DE" w:rsidRDefault="00AF6DDE" w:rsidP="007805AF">
      <w:r>
        <w:separator/>
      </w:r>
    </w:p>
  </w:footnote>
  <w:footnote w:type="continuationSeparator" w:id="0">
    <w:p w:rsidR="00AF6DDE" w:rsidRDefault="00AF6DDE" w:rsidP="0078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A0" w:rsidRDefault="00BB7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bfbfbf [2412]"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A0" w:rsidRDefault="00BB7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3120;mso-position-horizontal:center;mso-position-horizontal-relative:margin;mso-position-vertical:center;mso-position-vertical-relative:margin" o:allowincell="f" fillcolor="#bfbfbf [2412]"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3A0" w:rsidRDefault="00BB7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203pt;rotation:315;z-index:-251657216;mso-position-horizontal:center;mso-position-horizontal-relative:margin;mso-position-vertical:center;mso-position-vertical-relative:margin" o:allowincell="f" fillcolor="#bfbfbf [2412]"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0"/>
  </w:num>
  <w:num w:numId="3">
    <w:abstractNumId w:val="4"/>
  </w:num>
  <w:num w:numId="4">
    <w:abstractNumId w:val="9"/>
  </w:num>
  <w:num w:numId="5">
    <w:abstractNumId w:val="6"/>
  </w:num>
  <w:num w:numId="6">
    <w:abstractNumId w:val="7"/>
  </w:num>
  <w:num w:numId="7">
    <w:abstractNumId w:val="11"/>
  </w:num>
  <w:num w:numId="8">
    <w:abstractNumId w:val="13"/>
  </w:num>
  <w:num w:numId="9">
    <w:abstractNumId w:val="5"/>
  </w:num>
  <w:num w:numId="10">
    <w:abstractNumId w:val="8"/>
  </w:num>
  <w:num w:numId="11">
    <w:abstractNumId w:val="1"/>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DE"/>
    <w:rsid w:val="00002A15"/>
    <w:rsid w:val="0001071A"/>
    <w:rsid w:val="00044BD8"/>
    <w:rsid w:val="000512B0"/>
    <w:rsid w:val="0007165B"/>
    <w:rsid w:val="000918BC"/>
    <w:rsid w:val="000A3199"/>
    <w:rsid w:val="000C3FF3"/>
    <w:rsid w:val="001025B3"/>
    <w:rsid w:val="00114604"/>
    <w:rsid w:val="001171EB"/>
    <w:rsid w:val="00120879"/>
    <w:rsid w:val="00123356"/>
    <w:rsid w:val="001425CD"/>
    <w:rsid w:val="0014486D"/>
    <w:rsid w:val="00145978"/>
    <w:rsid w:val="0015170E"/>
    <w:rsid w:val="00184176"/>
    <w:rsid w:val="0018673A"/>
    <w:rsid w:val="001876D8"/>
    <w:rsid w:val="001B22D2"/>
    <w:rsid w:val="001B697B"/>
    <w:rsid w:val="001B6C76"/>
    <w:rsid w:val="001C04BC"/>
    <w:rsid w:val="001C3312"/>
    <w:rsid w:val="001E44B4"/>
    <w:rsid w:val="001F0C92"/>
    <w:rsid w:val="001F5B25"/>
    <w:rsid w:val="001F79E2"/>
    <w:rsid w:val="00206EFA"/>
    <w:rsid w:val="002132D2"/>
    <w:rsid w:val="0023219E"/>
    <w:rsid w:val="002407B2"/>
    <w:rsid w:val="002416AB"/>
    <w:rsid w:val="00264247"/>
    <w:rsid w:val="002642ED"/>
    <w:rsid w:val="00277F3E"/>
    <w:rsid w:val="00294931"/>
    <w:rsid w:val="00294BCF"/>
    <w:rsid w:val="002A081C"/>
    <w:rsid w:val="002B2BF3"/>
    <w:rsid w:val="002C41F5"/>
    <w:rsid w:val="002C4643"/>
    <w:rsid w:val="002D14C8"/>
    <w:rsid w:val="002E7D17"/>
    <w:rsid w:val="002F07C5"/>
    <w:rsid w:val="002F7C8F"/>
    <w:rsid w:val="00317293"/>
    <w:rsid w:val="00322F16"/>
    <w:rsid w:val="00330633"/>
    <w:rsid w:val="003333FF"/>
    <w:rsid w:val="00337355"/>
    <w:rsid w:val="00341EB5"/>
    <w:rsid w:val="00341EC8"/>
    <w:rsid w:val="00353465"/>
    <w:rsid w:val="00356C8E"/>
    <w:rsid w:val="0036410A"/>
    <w:rsid w:val="003703AE"/>
    <w:rsid w:val="00371DC0"/>
    <w:rsid w:val="00374AF0"/>
    <w:rsid w:val="00376114"/>
    <w:rsid w:val="0039352B"/>
    <w:rsid w:val="00393ADB"/>
    <w:rsid w:val="00394DB3"/>
    <w:rsid w:val="003B7EF7"/>
    <w:rsid w:val="003D34B7"/>
    <w:rsid w:val="003E4634"/>
    <w:rsid w:val="003E4967"/>
    <w:rsid w:val="00403850"/>
    <w:rsid w:val="004049B4"/>
    <w:rsid w:val="004255D4"/>
    <w:rsid w:val="00456EC4"/>
    <w:rsid w:val="00461278"/>
    <w:rsid w:val="00485968"/>
    <w:rsid w:val="00485EC1"/>
    <w:rsid w:val="0049063B"/>
    <w:rsid w:val="00491A69"/>
    <w:rsid w:val="00491F8B"/>
    <w:rsid w:val="00497979"/>
    <w:rsid w:val="004B4AB1"/>
    <w:rsid w:val="004C3136"/>
    <w:rsid w:val="004D23FE"/>
    <w:rsid w:val="004D7407"/>
    <w:rsid w:val="004E2A32"/>
    <w:rsid w:val="004F21DA"/>
    <w:rsid w:val="005348DF"/>
    <w:rsid w:val="00557F39"/>
    <w:rsid w:val="005668E6"/>
    <w:rsid w:val="005A6259"/>
    <w:rsid w:val="005B2E81"/>
    <w:rsid w:val="005B56BD"/>
    <w:rsid w:val="005E4B17"/>
    <w:rsid w:val="005E71A3"/>
    <w:rsid w:val="00600536"/>
    <w:rsid w:val="006174D8"/>
    <w:rsid w:val="006208E9"/>
    <w:rsid w:val="00654142"/>
    <w:rsid w:val="00664DD8"/>
    <w:rsid w:val="00672C05"/>
    <w:rsid w:val="00675C36"/>
    <w:rsid w:val="00676229"/>
    <w:rsid w:val="006B2C2E"/>
    <w:rsid w:val="006B2EB5"/>
    <w:rsid w:val="006C15E5"/>
    <w:rsid w:val="006D5464"/>
    <w:rsid w:val="006E2AE1"/>
    <w:rsid w:val="00703DE1"/>
    <w:rsid w:val="00704579"/>
    <w:rsid w:val="00721426"/>
    <w:rsid w:val="00724649"/>
    <w:rsid w:val="00724F7B"/>
    <w:rsid w:val="00725538"/>
    <w:rsid w:val="00752F2F"/>
    <w:rsid w:val="00762A07"/>
    <w:rsid w:val="00762AFF"/>
    <w:rsid w:val="00766738"/>
    <w:rsid w:val="007769E4"/>
    <w:rsid w:val="007805AF"/>
    <w:rsid w:val="0078290A"/>
    <w:rsid w:val="00782D21"/>
    <w:rsid w:val="0079432C"/>
    <w:rsid w:val="007A7F31"/>
    <w:rsid w:val="007C50F5"/>
    <w:rsid w:val="007D4A7F"/>
    <w:rsid w:val="007D7190"/>
    <w:rsid w:val="007E2EDA"/>
    <w:rsid w:val="007E7C49"/>
    <w:rsid w:val="00805808"/>
    <w:rsid w:val="00810C07"/>
    <w:rsid w:val="00813079"/>
    <w:rsid w:val="00813948"/>
    <w:rsid w:val="00814508"/>
    <w:rsid w:val="008328BB"/>
    <w:rsid w:val="00851183"/>
    <w:rsid w:val="008667C1"/>
    <w:rsid w:val="00874D2C"/>
    <w:rsid w:val="00890296"/>
    <w:rsid w:val="008B5B53"/>
    <w:rsid w:val="008B7CEE"/>
    <w:rsid w:val="008C6DAA"/>
    <w:rsid w:val="008E3239"/>
    <w:rsid w:val="008E3BE2"/>
    <w:rsid w:val="008E4753"/>
    <w:rsid w:val="009010BA"/>
    <w:rsid w:val="00910D7C"/>
    <w:rsid w:val="0091471A"/>
    <w:rsid w:val="00927E11"/>
    <w:rsid w:val="0093155B"/>
    <w:rsid w:val="0093697A"/>
    <w:rsid w:val="0095273E"/>
    <w:rsid w:val="009638AC"/>
    <w:rsid w:val="009660AE"/>
    <w:rsid w:val="0096675F"/>
    <w:rsid w:val="009724E4"/>
    <w:rsid w:val="0099316C"/>
    <w:rsid w:val="009A364D"/>
    <w:rsid w:val="009B2A1D"/>
    <w:rsid w:val="009B3349"/>
    <w:rsid w:val="009D33AD"/>
    <w:rsid w:val="009E38B1"/>
    <w:rsid w:val="009F2178"/>
    <w:rsid w:val="00A04E8B"/>
    <w:rsid w:val="00A05137"/>
    <w:rsid w:val="00A07372"/>
    <w:rsid w:val="00A12990"/>
    <w:rsid w:val="00A2429A"/>
    <w:rsid w:val="00A262C2"/>
    <w:rsid w:val="00A36E6E"/>
    <w:rsid w:val="00A42D53"/>
    <w:rsid w:val="00A45B9C"/>
    <w:rsid w:val="00A47CA4"/>
    <w:rsid w:val="00A53958"/>
    <w:rsid w:val="00A56B59"/>
    <w:rsid w:val="00A63464"/>
    <w:rsid w:val="00A77B3E"/>
    <w:rsid w:val="00A90AF9"/>
    <w:rsid w:val="00AA75DD"/>
    <w:rsid w:val="00AB3CC9"/>
    <w:rsid w:val="00AC1D08"/>
    <w:rsid w:val="00AC3B48"/>
    <w:rsid w:val="00AD33E1"/>
    <w:rsid w:val="00AD5CBB"/>
    <w:rsid w:val="00AF6DDE"/>
    <w:rsid w:val="00B00EC0"/>
    <w:rsid w:val="00B054BD"/>
    <w:rsid w:val="00B107B8"/>
    <w:rsid w:val="00B213CB"/>
    <w:rsid w:val="00B4457E"/>
    <w:rsid w:val="00B558DD"/>
    <w:rsid w:val="00B574BD"/>
    <w:rsid w:val="00B63333"/>
    <w:rsid w:val="00BA2EB2"/>
    <w:rsid w:val="00BA374F"/>
    <w:rsid w:val="00BA3990"/>
    <w:rsid w:val="00BB0981"/>
    <w:rsid w:val="00BB0F49"/>
    <w:rsid w:val="00BB6225"/>
    <w:rsid w:val="00BB73A0"/>
    <w:rsid w:val="00BD0F2A"/>
    <w:rsid w:val="00BE1A0D"/>
    <w:rsid w:val="00BF5419"/>
    <w:rsid w:val="00C05F42"/>
    <w:rsid w:val="00C22AF2"/>
    <w:rsid w:val="00C256BE"/>
    <w:rsid w:val="00C352B7"/>
    <w:rsid w:val="00C54785"/>
    <w:rsid w:val="00C54F8D"/>
    <w:rsid w:val="00C67AD0"/>
    <w:rsid w:val="00C70A2D"/>
    <w:rsid w:val="00C740E9"/>
    <w:rsid w:val="00C75688"/>
    <w:rsid w:val="00C778AC"/>
    <w:rsid w:val="00C855BA"/>
    <w:rsid w:val="00C94468"/>
    <w:rsid w:val="00C95052"/>
    <w:rsid w:val="00CA1D37"/>
    <w:rsid w:val="00CB7891"/>
    <w:rsid w:val="00CC48DF"/>
    <w:rsid w:val="00CD27A3"/>
    <w:rsid w:val="00CE3A4F"/>
    <w:rsid w:val="00CF4A2C"/>
    <w:rsid w:val="00D14B3C"/>
    <w:rsid w:val="00D2043B"/>
    <w:rsid w:val="00D245D6"/>
    <w:rsid w:val="00D2657B"/>
    <w:rsid w:val="00D33A65"/>
    <w:rsid w:val="00D36549"/>
    <w:rsid w:val="00D42509"/>
    <w:rsid w:val="00D57B3D"/>
    <w:rsid w:val="00D62663"/>
    <w:rsid w:val="00D643A0"/>
    <w:rsid w:val="00D804B7"/>
    <w:rsid w:val="00D851CC"/>
    <w:rsid w:val="00D96438"/>
    <w:rsid w:val="00D97371"/>
    <w:rsid w:val="00DA300E"/>
    <w:rsid w:val="00DB52E8"/>
    <w:rsid w:val="00DD4AB8"/>
    <w:rsid w:val="00DD5E82"/>
    <w:rsid w:val="00DF27DB"/>
    <w:rsid w:val="00DF4A3C"/>
    <w:rsid w:val="00E16403"/>
    <w:rsid w:val="00E305B2"/>
    <w:rsid w:val="00E32191"/>
    <w:rsid w:val="00E342F2"/>
    <w:rsid w:val="00E37B0B"/>
    <w:rsid w:val="00E5466C"/>
    <w:rsid w:val="00E616BF"/>
    <w:rsid w:val="00E650C0"/>
    <w:rsid w:val="00E87481"/>
    <w:rsid w:val="00E94C84"/>
    <w:rsid w:val="00EA0661"/>
    <w:rsid w:val="00EA1769"/>
    <w:rsid w:val="00EA3057"/>
    <w:rsid w:val="00EB5E47"/>
    <w:rsid w:val="00ED54DF"/>
    <w:rsid w:val="00ED57A5"/>
    <w:rsid w:val="00EE266A"/>
    <w:rsid w:val="00EE498A"/>
    <w:rsid w:val="00F02132"/>
    <w:rsid w:val="00F04644"/>
    <w:rsid w:val="00F07FB6"/>
    <w:rsid w:val="00F11DAF"/>
    <w:rsid w:val="00F325C4"/>
    <w:rsid w:val="00F40211"/>
    <w:rsid w:val="00F546B4"/>
    <w:rsid w:val="00F6271F"/>
    <w:rsid w:val="00F726E4"/>
    <w:rsid w:val="00F8529A"/>
    <w:rsid w:val="00F87527"/>
    <w:rsid w:val="00F913F5"/>
    <w:rsid w:val="00FD4AC2"/>
    <w:rsid w:val="00FE1981"/>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4F60291A-5B04-46F3-BCE1-E81DC78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leh3\Desktop\4.4%20Board\Image_0"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0%20Budget%20Information\18-19%20Meeting%20Information\Budget%20Committe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1F895-CA25-4213-ADAF-DBCD76B70C36}"/>
</file>

<file path=customXml/itemProps2.xml><?xml version="1.0" encoding="utf-8"?>
<ds:datastoreItem xmlns:ds="http://schemas.openxmlformats.org/officeDocument/2006/customXml" ds:itemID="{63A2EF9F-44A5-4FEB-ACC0-B2A788FE5747}"/>
</file>

<file path=customXml/itemProps3.xml><?xml version="1.0" encoding="utf-8"?>
<ds:datastoreItem xmlns:ds="http://schemas.openxmlformats.org/officeDocument/2006/customXml" ds:itemID="{802E5761-0AFD-4331-8A56-2061BE87C542}"/>
</file>

<file path=docProps/app.xml><?xml version="1.0" encoding="utf-8"?>
<Properties xmlns="http://schemas.openxmlformats.org/officeDocument/2006/extended-properties" xmlns:vt="http://schemas.openxmlformats.org/officeDocument/2006/docPropsVTypes">
  <Template>Budget Committee Minutes Template.dotx</Template>
  <TotalTime>195</TotalTime>
  <Pages>4</Pages>
  <Words>2474</Words>
  <Characters>12083</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14528</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35</cp:revision>
  <cp:lastPrinted>2013-10-10T23:54:00Z</cp:lastPrinted>
  <dcterms:created xsi:type="dcterms:W3CDTF">2020-02-12T22:26:00Z</dcterms:created>
  <dcterms:modified xsi:type="dcterms:W3CDTF">2020-02-14T00:07:00Z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