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D196" w14:textId="55176E3D"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noProof/>
          <w:sz w:val="21"/>
          <w:szCs w:val="21"/>
        </w:rPr>
        <mc:AlternateContent>
          <mc:Choice Requires="wps">
            <w:drawing>
              <wp:anchor distT="0" distB="0" distL="114300" distR="114300" simplePos="0" relativeHeight="251660288"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6935F" w14:textId="77777777" w:rsidR="00CD2AF9" w:rsidRPr="00E8627C" w:rsidRDefault="00CD2AF9" w:rsidP="00CC48DF">
                            <w:pPr>
                              <w:contextualSpacing/>
                              <w:jc w:val="center"/>
                              <w:rPr>
                                <w:rFonts w:ascii="Calisto MT" w:hAnsi="Calisto MT"/>
                                <w:b/>
                                <w:sz w:val="40"/>
                                <w:szCs w:val="40"/>
                              </w:rPr>
                            </w:pPr>
                            <w:r>
                              <w:rPr>
                                <w:rFonts w:ascii="Calisto MT" w:hAnsi="Calisto MT"/>
                                <w:b/>
                                <w:sz w:val="40"/>
                                <w:szCs w:val="40"/>
                              </w:rPr>
                              <w:t>AS Finance Council</w:t>
                            </w:r>
                          </w:p>
                          <w:p w14:paraId="23C0557E" w14:textId="75F111E4" w:rsidR="00CD2AF9" w:rsidRDefault="00CD2AF9" w:rsidP="00CC48DF">
                            <w:pPr>
                              <w:contextualSpacing/>
                              <w:jc w:val="center"/>
                              <w:rPr>
                                <w:rFonts w:ascii="Calisto MT" w:hAnsi="Calisto MT"/>
                              </w:rPr>
                            </w:pPr>
                            <w:r>
                              <w:rPr>
                                <w:rFonts w:ascii="Calisto MT" w:hAnsi="Calisto MT"/>
                              </w:rPr>
                              <w:t>April 23, 2020          2:30</w:t>
                            </w:r>
                            <w:r w:rsidRPr="00E8627C">
                              <w:rPr>
                                <w:rFonts w:ascii="Calisto MT" w:hAnsi="Calisto MT"/>
                              </w:rPr>
                              <w:t xml:space="preserve"> p.m.        </w:t>
                            </w:r>
                            <w:r>
                              <w:rPr>
                                <w:rFonts w:ascii="Calisto MT" w:hAnsi="Calisto MT"/>
                              </w:rPr>
                              <w:t>Teams Meeting</w:t>
                            </w:r>
                          </w:p>
                          <w:p w14:paraId="249C7C2C" w14:textId="77777777" w:rsidR="00CD2AF9" w:rsidRPr="00E8627C" w:rsidRDefault="00CD2AF9" w:rsidP="00CC48DF">
                            <w:pPr>
                              <w:contextualSpacing/>
                              <w:jc w:val="center"/>
                              <w:rPr>
                                <w:rFonts w:ascii="Calisto MT" w:hAnsi="Calisto MT"/>
                              </w:rPr>
                            </w:pPr>
                          </w:p>
                          <w:p w14:paraId="22545CB5" w14:textId="77777777" w:rsidR="00CD2AF9" w:rsidRPr="00C22AF2" w:rsidRDefault="00CD2AF9" w:rsidP="00CC48DF">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B63B" id="_x0000_t202" coordsize="21600,21600" o:spt="202" path="m,l,21600r21600,l21600,xe">
                <v:stroke joinstyle="miter"/>
                <v:path gradientshapeok="t" o:connecttype="rect"/>
              </v:shapetype>
              <v:shape id="Text Box 6" o:spid="_x0000_s1026" type="#_x0000_t202" style="position:absolute;left:0;text-align:left;margin-left:97pt;margin-top:.05pt;width:398.5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filled="f" stroked="f">
                <v:textbox>
                  <w:txbxContent>
                    <w:p w14:paraId="1736935F" w14:textId="77777777" w:rsidR="00CD2AF9" w:rsidRPr="00E8627C" w:rsidRDefault="00CD2AF9" w:rsidP="00CC48DF">
                      <w:pPr>
                        <w:contextualSpacing/>
                        <w:jc w:val="center"/>
                        <w:rPr>
                          <w:rFonts w:ascii="Calisto MT" w:hAnsi="Calisto MT"/>
                          <w:b/>
                          <w:sz w:val="40"/>
                          <w:szCs w:val="40"/>
                        </w:rPr>
                      </w:pPr>
                      <w:r>
                        <w:rPr>
                          <w:rFonts w:ascii="Calisto MT" w:hAnsi="Calisto MT"/>
                          <w:b/>
                          <w:sz w:val="40"/>
                          <w:szCs w:val="40"/>
                        </w:rPr>
                        <w:t>AS Finance Council</w:t>
                      </w:r>
                    </w:p>
                    <w:p w14:paraId="23C0557E" w14:textId="75F111E4" w:rsidR="00CD2AF9" w:rsidRDefault="00CD2AF9" w:rsidP="00CC48DF">
                      <w:pPr>
                        <w:contextualSpacing/>
                        <w:jc w:val="center"/>
                        <w:rPr>
                          <w:rFonts w:ascii="Calisto MT" w:hAnsi="Calisto MT"/>
                        </w:rPr>
                      </w:pPr>
                      <w:r>
                        <w:rPr>
                          <w:rFonts w:ascii="Calisto MT" w:hAnsi="Calisto MT"/>
                        </w:rPr>
                        <w:t>April 23, 2020          2:30</w:t>
                      </w:r>
                      <w:r w:rsidRPr="00E8627C">
                        <w:rPr>
                          <w:rFonts w:ascii="Calisto MT" w:hAnsi="Calisto MT"/>
                        </w:rPr>
                        <w:t xml:space="preserve"> p.m.        </w:t>
                      </w:r>
                      <w:r>
                        <w:rPr>
                          <w:rFonts w:ascii="Calisto MT" w:hAnsi="Calisto MT"/>
                        </w:rPr>
                        <w:t>Teams Meeting</w:t>
                      </w:r>
                    </w:p>
                    <w:p w14:paraId="249C7C2C" w14:textId="77777777" w:rsidR="00CD2AF9" w:rsidRPr="00E8627C" w:rsidRDefault="00CD2AF9" w:rsidP="00CC48DF">
                      <w:pPr>
                        <w:contextualSpacing/>
                        <w:jc w:val="center"/>
                        <w:rPr>
                          <w:rFonts w:ascii="Calisto MT" w:hAnsi="Calisto MT"/>
                        </w:rPr>
                      </w:pPr>
                    </w:p>
                    <w:p w14:paraId="22545CB5" w14:textId="77777777" w:rsidR="00CD2AF9" w:rsidRPr="00C22AF2" w:rsidRDefault="00CD2AF9" w:rsidP="00CC48DF">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9264"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00B04459">
        <w:rPr>
          <w:rFonts w:ascii="Calisto MT" w:eastAsia="Calibri" w:hAnsi="Calisto MT" w:cs="Calibri"/>
          <w:b/>
          <w:sz w:val="21"/>
          <w:szCs w:val="21"/>
        </w:rPr>
        <w:t xml:space="preserve"> </w:t>
      </w:r>
      <w:r w:rsidRPr="005B2E81">
        <w:rPr>
          <w:rFonts w:ascii="Calisto MT" w:eastAsia="Calibri" w:hAnsi="Calisto MT" w:cs="Calibri"/>
          <w:b/>
          <w:sz w:val="21"/>
          <w:szCs w:val="21"/>
        </w:rPr>
        <w:tab/>
      </w:r>
      <w:r w:rsidRPr="005B2E81">
        <w:rPr>
          <w:rFonts w:ascii="Calisto MT" w:eastAsia="Calibri" w:hAnsi="Calisto MT" w:cs="Calibri"/>
          <w:b/>
          <w:sz w:val="21"/>
          <w:szCs w:val="21"/>
        </w:rPr>
        <w:tab/>
      </w:r>
      <w:r w:rsidRPr="005B2E81">
        <w:rPr>
          <w:rFonts w:ascii="Calisto MT" w:eastAsia="Calibri" w:hAnsi="Calisto MT" w:cs="Calibri"/>
          <w:b/>
          <w:sz w:val="21"/>
          <w:szCs w:val="21"/>
        </w:rPr>
        <w:tab/>
      </w:r>
    </w:p>
    <w:p w14:paraId="7C142BC0" w14:textId="48EE5B49" w:rsidR="00FF2E5B" w:rsidRPr="00126DF8" w:rsidRDefault="00FF2E5B" w:rsidP="00D36549">
      <w:pPr>
        <w:ind w:left="1080" w:hanging="1080"/>
        <w:rPr>
          <w:rFonts w:ascii="Calisto MT" w:hAnsi="Calisto MT"/>
          <w:b/>
          <w:bCs/>
          <w:i/>
          <w:iCs/>
          <w:sz w:val="23"/>
          <w:szCs w:val="23"/>
        </w:rPr>
      </w:pPr>
      <w:r w:rsidRPr="00BD0F2A">
        <w:rPr>
          <w:rFonts w:ascii="Calisto MT" w:hAnsi="Calisto MT"/>
          <w:b/>
          <w:sz w:val="23"/>
          <w:szCs w:val="23"/>
        </w:rPr>
        <w:t>Members:</w:t>
      </w:r>
      <w:r w:rsidRPr="00BD0F2A">
        <w:rPr>
          <w:rFonts w:ascii="Calisto MT" w:hAnsi="Calisto MT"/>
          <w:b/>
          <w:sz w:val="23"/>
          <w:szCs w:val="23"/>
        </w:rPr>
        <w:tab/>
      </w:r>
      <w:r w:rsidRPr="00BA73E9">
        <w:rPr>
          <w:rFonts w:ascii="Calisto MT" w:hAnsi="Calisto MT"/>
          <w:b/>
          <w:i/>
          <w:sz w:val="23"/>
          <w:szCs w:val="23"/>
        </w:rPr>
        <w:t xml:space="preserve">Present: </w:t>
      </w:r>
      <w:r w:rsidR="00D36549" w:rsidRPr="00BA73E9">
        <w:rPr>
          <w:rFonts w:ascii="Calisto MT" w:hAnsi="Calisto MT"/>
          <w:sz w:val="23"/>
          <w:szCs w:val="23"/>
        </w:rPr>
        <w:t xml:space="preserve">Nate </w:t>
      </w:r>
      <w:r w:rsidR="00D36549" w:rsidRPr="00126DF8">
        <w:rPr>
          <w:rFonts w:ascii="Calisto MT" w:hAnsi="Calisto MT"/>
          <w:sz w:val="23"/>
          <w:szCs w:val="23"/>
        </w:rPr>
        <w:t>Jo</w:t>
      </w:r>
      <w:r w:rsidRPr="00126DF8">
        <w:rPr>
          <w:rFonts w:ascii="Calisto MT" w:hAnsi="Calisto MT"/>
          <w:sz w:val="23"/>
          <w:szCs w:val="23"/>
        </w:rPr>
        <w:t>, Chair (AS Business</w:t>
      </w:r>
      <w:r w:rsidR="00D36549" w:rsidRPr="00126DF8">
        <w:rPr>
          <w:rFonts w:ascii="Calisto MT" w:hAnsi="Calisto MT"/>
          <w:sz w:val="23"/>
          <w:szCs w:val="23"/>
        </w:rPr>
        <w:t xml:space="preserve"> Director</w:t>
      </w:r>
      <w:r w:rsidRPr="00126DF8">
        <w:rPr>
          <w:rFonts w:ascii="Calisto MT" w:hAnsi="Calisto MT"/>
          <w:sz w:val="23"/>
          <w:szCs w:val="23"/>
        </w:rPr>
        <w:t>),</w:t>
      </w:r>
      <w:r w:rsidR="000C55B4" w:rsidRPr="00126DF8">
        <w:rPr>
          <w:rFonts w:ascii="Calisto MT" w:hAnsi="Calisto MT"/>
          <w:sz w:val="23"/>
          <w:szCs w:val="23"/>
        </w:rPr>
        <w:t xml:space="preserve"> </w:t>
      </w:r>
      <w:proofErr w:type="spellStart"/>
      <w:r w:rsidR="000C55B4" w:rsidRPr="00126DF8">
        <w:rPr>
          <w:rFonts w:ascii="Calisto MT" w:hAnsi="Calisto MT"/>
          <w:sz w:val="23"/>
          <w:szCs w:val="23"/>
        </w:rPr>
        <w:t>Lani</w:t>
      </w:r>
      <w:proofErr w:type="spellEnd"/>
      <w:r w:rsidR="000C55B4" w:rsidRPr="00126DF8">
        <w:rPr>
          <w:rFonts w:ascii="Calisto MT" w:hAnsi="Calisto MT"/>
          <w:sz w:val="23"/>
          <w:szCs w:val="23"/>
        </w:rPr>
        <w:t xml:space="preserve"> </w:t>
      </w:r>
      <w:proofErr w:type="spellStart"/>
      <w:r w:rsidR="000C55B4" w:rsidRPr="00126DF8">
        <w:rPr>
          <w:rFonts w:ascii="Calisto MT" w:hAnsi="Calisto MT"/>
          <w:sz w:val="23"/>
          <w:szCs w:val="23"/>
        </w:rPr>
        <w:t>Defiesta</w:t>
      </w:r>
      <w:proofErr w:type="spellEnd"/>
      <w:r w:rsidR="000C55B4" w:rsidRPr="00126DF8">
        <w:rPr>
          <w:rFonts w:ascii="Calisto MT" w:hAnsi="Calisto MT"/>
          <w:sz w:val="23"/>
          <w:szCs w:val="23"/>
        </w:rPr>
        <w:t xml:space="preserve"> (AS President); </w:t>
      </w:r>
      <w:r w:rsidRPr="00126DF8">
        <w:rPr>
          <w:rFonts w:ascii="Calisto MT" w:hAnsi="Calisto MT"/>
          <w:sz w:val="23"/>
          <w:szCs w:val="23"/>
        </w:rPr>
        <w:t xml:space="preserve"> </w:t>
      </w:r>
      <w:r w:rsidR="00D36549" w:rsidRPr="00126DF8">
        <w:rPr>
          <w:rFonts w:ascii="Calisto MT" w:hAnsi="Calisto MT"/>
          <w:sz w:val="23"/>
          <w:szCs w:val="23"/>
        </w:rPr>
        <w:t xml:space="preserve">Adah </w:t>
      </w:r>
      <w:proofErr w:type="spellStart"/>
      <w:r w:rsidR="00D36549" w:rsidRPr="00126DF8">
        <w:rPr>
          <w:rFonts w:ascii="Calisto MT" w:hAnsi="Calisto MT"/>
          <w:sz w:val="23"/>
          <w:szCs w:val="23"/>
        </w:rPr>
        <w:t>Barenburg</w:t>
      </w:r>
      <w:proofErr w:type="spellEnd"/>
      <w:r w:rsidR="00D36549" w:rsidRPr="00126DF8">
        <w:rPr>
          <w:rFonts w:ascii="Calisto MT" w:hAnsi="Calisto MT"/>
          <w:sz w:val="23"/>
          <w:szCs w:val="23"/>
        </w:rPr>
        <w:t xml:space="preserve"> (AS Student Senate Pro Tempore), </w:t>
      </w:r>
      <w:proofErr w:type="spellStart"/>
      <w:r w:rsidR="007449A8" w:rsidRPr="00126DF8">
        <w:rPr>
          <w:rFonts w:ascii="Calisto MT" w:hAnsi="Calisto MT"/>
          <w:sz w:val="23"/>
          <w:szCs w:val="23"/>
        </w:rPr>
        <w:t>Selome</w:t>
      </w:r>
      <w:proofErr w:type="spellEnd"/>
      <w:r w:rsidR="007449A8" w:rsidRPr="00126DF8">
        <w:rPr>
          <w:rFonts w:ascii="Calisto MT" w:hAnsi="Calisto MT"/>
          <w:sz w:val="23"/>
          <w:szCs w:val="23"/>
        </w:rPr>
        <w:t xml:space="preserve"> </w:t>
      </w:r>
      <w:proofErr w:type="spellStart"/>
      <w:r w:rsidR="007449A8" w:rsidRPr="00126DF8">
        <w:rPr>
          <w:rFonts w:ascii="Calisto MT" w:hAnsi="Calisto MT"/>
          <w:sz w:val="23"/>
          <w:szCs w:val="23"/>
        </w:rPr>
        <w:t>Zerai</w:t>
      </w:r>
      <w:proofErr w:type="spellEnd"/>
      <w:r w:rsidR="007449A8" w:rsidRPr="00126DF8">
        <w:rPr>
          <w:rFonts w:ascii="Calisto MT" w:hAnsi="Calisto MT"/>
          <w:sz w:val="23"/>
          <w:szCs w:val="23"/>
        </w:rPr>
        <w:t xml:space="preserve"> (VP for Activities), </w:t>
      </w:r>
      <w:r w:rsidR="00D36549" w:rsidRPr="00126DF8">
        <w:rPr>
          <w:rFonts w:ascii="Calisto MT" w:hAnsi="Calisto MT"/>
          <w:sz w:val="23"/>
          <w:szCs w:val="23"/>
        </w:rPr>
        <w:t>Corey Griffis</w:t>
      </w:r>
      <w:r w:rsidRPr="00126DF8">
        <w:rPr>
          <w:rFonts w:ascii="Calisto MT" w:hAnsi="Calisto MT"/>
          <w:sz w:val="23"/>
          <w:szCs w:val="23"/>
        </w:rPr>
        <w:t xml:space="preserve"> (student at-large), </w:t>
      </w:r>
      <w:r w:rsidR="00D36549" w:rsidRPr="00126DF8">
        <w:rPr>
          <w:rFonts w:ascii="Calisto MT" w:hAnsi="Calisto MT"/>
          <w:sz w:val="23"/>
          <w:szCs w:val="23"/>
        </w:rPr>
        <w:t>Ke</w:t>
      </w:r>
      <w:r w:rsidR="00AD7F6D" w:rsidRPr="00126DF8">
        <w:rPr>
          <w:rFonts w:ascii="Calisto MT" w:hAnsi="Calisto MT"/>
          <w:sz w:val="23"/>
          <w:szCs w:val="23"/>
        </w:rPr>
        <w:t>e</w:t>
      </w:r>
      <w:r w:rsidR="00D36549" w:rsidRPr="00126DF8">
        <w:rPr>
          <w:rFonts w:ascii="Calisto MT" w:hAnsi="Calisto MT"/>
          <w:sz w:val="23"/>
          <w:szCs w:val="23"/>
        </w:rPr>
        <w:t xml:space="preserve">nan </w:t>
      </w:r>
      <w:proofErr w:type="spellStart"/>
      <w:r w:rsidR="00D36549" w:rsidRPr="00126DF8">
        <w:rPr>
          <w:rFonts w:ascii="Calisto MT" w:hAnsi="Calisto MT"/>
          <w:sz w:val="23"/>
          <w:szCs w:val="23"/>
        </w:rPr>
        <w:t>Kaemingk</w:t>
      </w:r>
      <w:proofErr w:type="spellEnd"/>
      <w:r w:rsidR="00D36549" w:rsidRPr="00126DF8">
        <w:rPr>
          <w:rFonts w:ascii="Calisto MT" w:hAnsi="Calisto MT"/>
          <w:sz w:val="23"/>
          <w:szCs w:val="23"/>
        </w:rPr>
        <w:t xml:space="preserve"> (Activities Rep), Christina Ngo</w:t>
      </w:r>
      <w:r w:rsidRPr="00126DF8">
        <w:rPr>
          <w:rFonts w:ascii="Calisto MT" w:hAnsi="Calisto MT"/>
          <w:sz w:val="23"/>
          <w:szCs w:val="23"/>
        </w:rPr>
        <w:t xml:space="preserve"> (</w:t>
      </w:r>
      <w:r w:rsidR="00D36549" w:rsidRPr="00126DF8">
        <w:rPr>
          <w:rFonts w:ascii="Calisto MT" w:hAnsi="Calisto MT"/>
          <w:sz w:val="23"/>
          <w:szCs w:val="23"/>
        </w:rPr>
        <w:t>Resources</w:t>
      </w:r>
      <w:r w:rsidR="00D36549">
        <w:rPr>
          <w:rFonts w:ascii="Calisto MT" w:hAnsi="Calisto MT"/>
          <w:sz w:val="23"/>
          <w:szCs w:val="23"/>
        </w:rPr>
        <w:t xml:space="preserve"> Rep</w:t>
      </w:r>
      <w:r>
        <w:rPr>
          <w:rFonts w:ascii="Calisto MT" w:hAnsi="Calisto MT"/>
          <w:sz w:val="23"/>
          <w:szCs w:val="23"/>
        </w:rPr>
        <w:t xml:space="preserve">) </w:t>
      </w:r>
      <w:r w:rsidR="00126DF8">
        <w:rPr>
          <w:rFonts w:ascii="Calisto MT" w:hAnsi="Calisto MT"/>
          <w:b/>
          <w:bCs/>
          <w:i/>
          <w:iCs/>
          <w:sz w:val="23"/>
          <w:szCs w:val="23"/>
        </w:rPr>
        <w:t xml:space="preserve">Absent: </w:t>
      </w:r>
      <w:r w:rsidR="007F1D27" w:rsidRPr="00126DF8">
        <w:rPr>
          <w:rFonts w:ascii="Calisto MT" w:hAnsi="Calisto MT"/>
          <w:sz w:val="23"/>
          <w:szCs w:val="23"/>
        </w:rPr>
        <w:t xml:space="preserve">Nicole Ballard (Student Senator), </w:t>
      </w:r>
      <w:r w:rsidR="00126DF8" w:rsidRPr="00BA73E9">
        <w:rPr>
          <w:rFonts w:ascii="Calisto MT" w:hAnsi="Calisto MT"/>
          <w:sz w:val="23"/>
          <w:szCs w:val="23"/>
        </w:rPr>
        <w:t xml:space="preserve">Rachel Walsh (Central Services Rep)  </w:t>
      </w:r>
    </w:p>
    <w:p w14:paraId="2CDF50CC" w14:textId="108EFABE"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004547EC" w:rsidRPr="004547EC">
        <w:rPr>
          <w:rFonts w:ascii="Calisto MT" w:hAnsi="Calisto MT"/>
          <w:bCs/>
          <w:sz w:val="23"/>
          <w:szCs w:val="23"/>
        </w:rPr>
        <w:t>Leti Romo, Assistant Director for Representation &amp; Governance</w:t>
      </w:r>
      <w:r w:rsidR="004547EC">
        <w:rPr>
          <w:rFonts w:ascii="Calisto MT" w:hAnsi="Calisto MT"/>
          <w:b/>
          <w:sz w:val="23"/>
          <w:szCs w:val="23"/>
        </w:rPr>
        <w:t xml:space="preserve"> </w:t>
      </w:r>
      <w:r w:rsidR="00571E4F">
        <w:rPr>
          <w:rFonts w:ascii="Calisto MT" w:hAnsi="Calisto MT"/>
          <w:b/>
          <w:sz w:val="23"/>
          <w:szCs w:val="23"/>
        </w:rPr>
        <w:br/>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14:paraId="0E2B7941" w14:textId="77777777"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14:paraId="62341D4B" w14:textId="6DC985DE" w:rsidR="000C55B4" w:rsidRDefault="00C05F42" w:rsidP="00BA73E9">
      <w:pPr>
        <w:pStyle w:val="ListParagraph"/>
        <w:ind w:left="1080" w:hanging="1080"/>
        <w:rPr>
          <w:rFonts w:ascii="Calisto MT" w:eastAsia="Calibri" w:hAnsi="Calisto MT" w:cs="Calibri"/>
          <w:sz w:val="23"/>
          <w:szCs w:val="23"/>
        </w:rPr>
      </w:pPr>
      <w:r>
        <w:rPr>
          <w:rFonts w:ascii="Calisto MT" w:eastAsia="Calibri" w:hAnsi="Calisto MT" w:cs="Calibri"/>
          <w:b/>
          <w:sz w:val="23"/>
          <w:szCs w:val="23"/>
        </w:rPr>
        <w:t xml:space="preserve">Guests: </w:t>
      </w:r>
      <w:r w:rsidR="00BA73E9">
        <w:rPr>
          <w:rFonts w:ascii="Calisto MT" w:eastAsia="Calibri" w:hAnsi="Calisto MT" w:cs="Calibri"/>
          <w:b/>
          <w:sz w:val="23"/>
          <w:szCs w:val="23"/>
        </w:rPr>
        <w:t xml:space="preserve">    </w:t>
      </w:r>
      <w:r w:rsidR="00126DF8">
        <w:rPr>
          <w:rFonts w:ascii="Calisto MT" w:eastAsia="Calibri" w:hAnsi="Calisto MT" w:cs="Calibri"/>
          <w:sz w:val="23"/>
          <w:szCs w:val="23"/>
        </w:rPr>
        <w:t xml:space="preserve">Dr. Fred Collins, Assistant Director for Viking Outdoor Recreation; </w:t>
      </w:r>
      <w:r w:rsidR="005D5B36">
        <w:rPr>
          <w:rFonts w:ascii="Calisto MT" w:eastAsia="Calibri" w:hAnsi="Calisto MT" w:cs="Calibri"/>
          <w:sz w:val="23"/>
          <w:szCs w:val="23"/>
        </w:rPr>
        <w:t xml:space="preserve">Jenn Cook, AS Club Activities Manager; </w:t>
      </w:r>
      <w:r w:rsidR="00CF46F7">
        <w:rPr>
          <w:rFonts w:ascii="Calisto MT" w:eastAsia="Calibri" w:hAnsi="Calisto MT" w:cs="Calibri"/>
          <w:sz w:val="23"/>
          <w:szCs w:val="23"/>
        </w:rPr>
        <w:t xml:space="preserve">Casey Hayden, AS Assistant Director for Student Activities; </w:t>
      </w:r>
      <w:r w:rsidR="00C32C64">
        <w:rPr>
          <w:rFonts w:ascii="Calisto MT" w:eastAsia="Calibri" w:hAnsi="Calisto MT" w:cs="Calibri"/>
          <w:sz w:val="23"/>
          <w:szCs w:val="23"/>
        </w:rPr>
        <w:t>Jamie Hoover, KUGS General Manager</w:t>
      </w:r>
    </w:p>
    <w:p w14:paraId="607F22DB" w14:textId="77777777" w:rsidR="007F1D27" w:rsidRPr="00956354" w:rsidRDefault="007F1D27" w:rsidP="00956354">
      <w:pPr>
        <w:rPr>
          <w:rFonts w:ascii="Calisto MT" w:eastAsia="Calibri" w:hAnsi="Calisto MT" w:cs="Calibri"/>
          <w:sz w:val="23"/>
          <w:szCs w:val="23"/>
        </w:rPr>
      </w:pPr>
    </w:p>
    <w:p w14:paraId="4B82267A" w14:textId="77777777" w:rsidR="009E5D71" w:rsidRPr="009E5D71" w:rsidRDefault="009E5D71" w:rsidP="009E5D71">
      <w:pPr>
        <w:pStyle w:val="ListParagraph"/>
        <w:ind w:left="1080" w:hanging="1080"/>
        <w:rPr>
          <w:rFonts w:ascii="Calisto MT" w:eastAsia="Calibri" w:hAnsi="Calisto MT" w:cs="Calibri"/>
          <w:b/>
          <w:bCs/>
          <w:sz w:val="23"/>
          <w:szCs w:val="23"/>
        </w:rPr>
      </w:pPr>
      <w:r w:rsidRPr="009E5D71">
        <w:rPr>
          <w:rFonts w:ascii="Calisto MT" w:eastAsia="Calibri" w:hAnsi="Calisto MT" w:cs="Calibri"/>
          <w:b/>
          <w:bCs/>
          <w:sz w:val="23"/>
          <w:szCs w:val="23"/>
        </w:rPr>
        <w:t>MOTIONS</w:t>
      </w:r>
    </w:p>
    <w:p w14:paraId="5B0B00CB" w14:textId="77777777" w:rsidR="009E5D71" w:rsidRPr="009E5D71" w:rsidRDefault="009E5D71" w:rsidP="009E5D71">
      <w:pPr>
        <w:pStyle w:val="ListParagraph"/>
        <w:ind w:left="1080" w:hanging="1080"/>
        <w:rPr>
          <w:rFonts w:ascii="Calisto MT" w:eastAsia="Calibri" w:hAnsi="Calisto MT" w:cs="Calibri"/>
          <w:sz w:val="16"/>
          <w:szCs w:val="16"/>
        </w:rPr>
      </w:pPr>
    </w:p>
    <w:p w14:paraId="373CE720" w14:textId="1D66BE21" w:rsidR="009E5D71" w:rsidRDefault="009E5D71" w:rsidP="009E5D71">
      <w:pPr>
        <w:pStyle w:val="NormalWeb"/>
        <w:spacing w:before="0" w:beforeAutospacing="0" w:after="0" w:afterAutospacing="0"/>
        <w:ind w:left="1440" w:hanging="1440"/>
        <w:rPr>
          <w:rFonts w:ascii="Calisto MT" w:eastAsia="Calibri" w:hAnsi="Calisto MT" w:cs="Calibri"/>
          <w:b/>
          <w:bCs/>
          <w:i/>
          <w:iCs/>
          <w:sz w:val="23"/>
          <w:szCs w:val="23"/>
        </w:rPr>
      </w:pPr>
      <w:r w:rsidRPr="001E2A6F">
        <w:rPr>
          <w:rFonts w:ascii="Calisto MT" w:eastAsia="Calibri" w:hAnsi="Calisto MT" w:cs="Calibri"/>
          <w:sz w:val="23"/>
          <w:szCs w:val="23"/>
        </w:rPr>
        <w:t>FC-20-</w:t>
      </w:r>
      <w:r w:rsidR="004862FE">
        <w:rPr>
          <w:rFonts w:ascii="Calisto MT" w:eastAsia="Calibri" w:hAnsi="Calisto MT" w:cs="Calibri"/>
          <w:sz w:val="23"/>
          <w:szCs w:val="23"/>
        </w:rPr>
        <w:t>S</w:t>
      </w:r>
      <w:r w:rsidRPr="001E2A6F">
        <w:rPr>
          <w:rFonts w:ascii="Calisto MT" w:eastAsia="Calibri" w:hAnsi="Calisto MT" w:cs="Calibri"/>
          <w:sz w:val="23"/>
          <w:szCs w:val="23"/>
        </w:rPr>
        <w:t>-0</w:t>
      </w:r>
      <w:r w:rsidR="00956354">
        <w:rPr>
          <w:rFonts w:ascii="Calisto MT" w:eastAsia="Calibri" w:hAnsi="Calisto MT" w:cs="Calibri"/>
          <w:sz w:val="23"/>
          <w:szCs w:val="23"/>
        </w:rPr>
        <w:t>3</w:t>
      </w:r>
      <w:r w:rsidRPr="001E2A6F">
        <w:rPr>
          <w:rFonts w:ascii="Calisto MT" w:eastAsia="Calibri" w:hAnsi="Calisto MT" w:cs="Calibri"/>
          <w:sz w:val="23"/>
          <w:szCs w:val="23"/>
        </w:rPr>
        <w:t xml:space="preserve"> </w:t>
      </w:r>
      <w:r w:rsidRPr="001E2A6F">
        <w:rPr>
          <w:rFonts w:ascii="Calisto MT" w:eastAsia="Calibri" w:hAnsi="Calisto MT" w:cs="Calibri"/>
          <w:sz w:val="23"/>
          <w:szCs w:val="23"/>
        </w:rPr>
        <w:tab/>
      </w:r>
      <w:r w:rsidR="004862FE">
        <w:rPr>
          <w:rFonts w:ascii="Calisto MT" w:hAnsi="Calisto MT"/>
          <w:color w:val="000000"/>
          <w:sz w:val="23"/>
          <w:szCs w:val="23"/>
        </w:rPr>
        <w:t>Approval of the Minutes of March 31, 2020</w:t>
      </w:r>
      <w:r w:rsidR="00956354">
        <w:rPr>
          <w:rFonts w:ascii="Calisto MT" w:hAnsi="Calisto MT"/>
          <w:color w:val="000000"/>
          <w:sz w:val="23"/>
          <w:szCs w:val="23"/>
        </w:rPr>
        <w:t>.</w:t>
      </w:r>
      <w:r w:rsidR="004862FE">
        <w:rPr>
          <w:rFonts w:ascii="Calisto MT" w:hAnsi="Calisto MT"/>
          <w:color w:val="000000"/>
          <w:sz w:val="23"/>
          <w:szCs w:val="23"/>
        </w:rPr>
        <w:t xml:space="preserve"> </w:t>
      </w:r>
      <w:r w:rsidRPr="001E2A6F">
        <w:rPr>
          <w:rFonts w:ascii="Calisto MT" w:eastAsia="Calibri" w:hAnsi="Calisto MT" w:cs="Calibri"/>
          <w:b/>
          <w:bCs/>
          <w:i/>
          <w:iCs/>
          <w:sz w:val="23"/>
          <w:szCs w:val="23"/>
        </w:rPr>
        <w:t>Passed</w:t>
      </w:r>
    </w:p>
    <w:p w14:paraId="193FE0E5" w14:textId="65B25DB5" w:rsidR="00956354" w:rsidRDefault="00956354" w:rsidP="00956354">
      <w:pPr>
        <w:pStyle w:val="NormalWeb"/>
        <w:spacing w:before="0" w:beforeAutospacing="0" w:after="0" w:afterAutospacing="0"/>
        <w:ind w:left="1440" w:hanging="1440"/>
        <w:rPr>
          <w:rFonts w:ascii="Calisto MT" w:eastAsia="Calibri" w:hAnsi="Calisto MT" w:cs="Calibri"/>
          <w:b/>
          <w:bCs/>
          <w:i/>
          <w:iCs/>
          <w:sz w:val="23"/>
          <w:szCs w:val="23"/>
        </w:rPr>
      </w:pPr>
      <w:r>
        <w:rPr>
          <w:rFonts w:ascii="Calisto MT" w:eastAsia="Calibri" w:hAnsi="Calisto MT" w:cs="Calibri"/>
          <w:sz w:val="23"/>
          <w:szCs w:val="23"/>
        </w:rPr>
        <w:t>FC-20-S-04</w:t>
      </w:r>
      <w:r>
        <w:rPr>
          <w:rFonts w:ascii="Calisto MT" w:eastAsia="Calibri" w:hAnsi="Calisto MT" w:cs="Calibri"/>
          <w:sz w:val="23"/>
          <w:szCs w:val="23"/>
        </w:rPr>
        <w:tab/>
        <w:t>A</w:t>
      </w:r>
      <w:r>
        <w:rPr>
          <w:rFonts w:ascii="Calisto MT" w:hAnsi="Calisto MT"/>
          <w:color w:val="000000"/>
          <w:sz w:val="23"/>
          <w:szCs w:val="23"/>
        </w:rPr>
        <w:t>pproval of the Minutes of April 16, 2020</w:t>
      </w:r>
      <w:r>
        <w:rPr>
          <w:rFonts w:ascii="Calisto MT" w:hAnsi="Calisto MT"/>
          <w:color w:val="000000"/>
          <w:sz w:val="23"/>
          <w:szCs w:val="23"/>
        </w:rPr>
        <w:t>.</w:t>
      </w:r>
      <w:r>
        <w:rPr>
          <w:rFonts w:ascii="Calisto MT" w:hAnsi="Calisto MT"/>
          <w:color w:val="000000"/>
          <w:sz w:val="23"/>
          <w:szCs w:val="23"/>
        </w:rPr>
        <w:t xml:space="preserve"> </w:t>
      </w:r>
      <w:r w:rsidRPr="001E2A6F">
        <w:rPr>
          <w:rFonts w:ascii="Calisto MT" w:eastAsia="Calibri" w:hAnsi="Calisto MT" w:cs="Calibri"/>
          <w:b/>
          <w:bCs/>
          <w:i/>
          <w:iCs/>
          <w:sz w:val="23"/>
          <w:szCs w:val="23"/>
        </w:rPr>
        <w:t>Passed</w:t>
      </w:r>
    </w:p>
    <w:p w14:paraId="06C1CD16" w14:textId="33F3BFAC" w:rsidR="00956354" w:rsidRDefault="00956354" w:rsidP="00956354">
      <w:pPr>
        <w:pStyle w:val="NormalWeb"/>
        <w:spacing w:before="0" w:beforeAutospacing="0" w:after="0" w:afterAutospacing="0"/>
        <w:ind w:left="1440" w:hanging="1440"/>
        <w:rPr>
          <w:rFonts w:ascii="Calisto MT" w:eastAsia="Calibri" w:hAnsi="Calisto MT" w:cs="Calibri"/>
          <w:sz w:val="23"/>
          <w:szCs w:val="23"/>
        </w:rPr>
      </w:pPr>
      <w:r>
        <w:rPr>
          <w:rFonts w:ascii="Calisto MT" w:eastAsia="Calibri" w:hAnsi="Calisto MT" w:cs="Calibri"/>
          <w:sz w:val="23"/>
          <w:szCs w:val="23"/>
        </w:rPr>
        <w:t>FC-20-S-05</w:t>
      </w:r>
      <w:r>
        <w:rPr>
          <w:rFonts w:ascii="Calisto MT" w:eastAsia="Calibri" w:hAnsi="Calisto MT" w:cs="Calibri"/>
          <w:sz w:val="23"/>
          <w:szCs w:val="23"/>
        </w:rPr>
        <w:tab/>
      </w:r>
      <w:r w:rsidRPr="00956354">
        <w:rPr>
          <w:rFonts w:ascii="Calisto MT" w:hAnsi="Calisto MT" w:cs="Segoe UI"/>
          <w:sz w:val="23"/>
          <w:szCs w:val="23"/>
        </w:rPr>
        <w:t>Deactivate the AS Student Staff Development Fund Policy</w:t>
      </w:r>
      <w:r>
        <w:rPr>
          <w:rFonts w:ascii="Calisto MT" w:hAnsi="Calisto MT" w:cs="Segoe UI"/>
          <w:sz w:val="23"/>
          <w:szCs w:val="23"/>
        </w:rPr>
        <w:t>.</w:t>
      </w:r>
      <w:r>
        <w:rPr>
          <w:rFonts w:ascii="Calisto MT" w:hAnsi="Calisto MT" w:cs="Segoe UI"/>
          <w:sz w:val="23"/>
          <w:szCs w:val="23"/>
        </w:rPr>
        <w:t xml:space="preserve"> </w:t>
      </w:r>
      <w:r w:rsidRPr="001E2A6F">
        <w:rPr>
          <w:rFonts w:ascii="Calisto MT" w:eastAsia="Calibri" w:hAnsi="Calisto MT" w:cs="Calibri"/>
          <w:b/>
          <w:bCs/>
          <w:i/>
          <w:iCs/>
          <w:sz w:val="23"/>
          <w:szCs w:val="23"/>
        </w:rPr>
        <w:t>Passed</w:t>
      </w:r>
    </w:p>
    <w:p w14:paraId="620AFFA6" w14:textId="32EBD747" w:rsidR="00956354" w:rsidRPr="00956354" w:rsidRDefault="00956354" w:rsidP="00956354">
      <w:pPr>
        <w:pStyle w:val="NormalWeb"/>
        <w:spacing w:before="0" w:beforeAutospacing="0" w:after="0" w:afterAutospacing="0"/>
        <w:ind w:left="1440" w:hanging="1440"/>
        <w:rPr>
          <w:rFonts w:ascii="Calisto MT" w:eastAsia="Calibri" w:hAnsi="Calisto MT" w:cs="Calibri"/>
          <w:b/>
          <w:bCs/>
          <w:sz w:val="23"/>
          <w:szCs w:val="23"/>
        </w:rPr>
      </w:pPr>
      <w:r>
        <w:rPr>
          <w:rFonts w:ascii="Calisto MT" w:eastAsia="Calibri" w:hAnsi="Calisto MT" w:cs="Calibri"/>
          <w:sz w:val="23"/>
          <w:szCs w:val="23"/>
        </w:rPr>
        <w:t>FC-20-S-06</w:t>
      </w:r>
      <w:r w:rsidR="00265B50">
        <w:rPr>
          <w:rFonts w:ascii="Calisto MT" w:eastAsia="Calibri" w:hAnsi="Calisto MT" w:cs="Calibri"/>
          <w:sz w:val="23"/>
          <w:szCs w:val="23"/>
        </w:rPr>
        <w:tab/>
      </w:r>
      <w:r w:rsidR="00265B50" w:rsidRPr="00956354">
        <w:rPr>
          <w:rFonts w:ascii="Calisto MT" w:hAnsi="Calisto MT" w:cs="Segoe UI"/>
          <w:sz w:val="23"/>
          <w:szCs w:val="23"/>
        </w:rPr>
        <w:t>Deactivate the</w:t>
      </w:r>
      <w:r w:rsidR="00265B50">
        <w:rPr>
          <w:rFonts w:ascii="Calisto MT" w:hAnsi="Calisto MT"/>
        </w:rPr>
        <w:t xml:space="preserve"> </w:t>
      </w:r>
      <w:r w:rsidR="00265B50">
        <w:rPr>
          <w:rFonts w:ascii="Calisto MT" w:hAnsi="Calisto MT"/>
          <w:color w:val="000000"/>
        </w:rPr>
        <w:t>AS Budget Line of Authority Policy.</w:t>
      </w:r>
      <w:r w:rsidR="00265B50">
        <w:rPr>
          <w:rFonts w:ascii="Calisto MT" w:hAnsi="Calisto MT"/>
          <w:color w:val="000000"/>
        </w:rPr>
        <w:t xml:space="preserve"> </w:t>
      </w:r>
      <w:r w:rsidR="00265B50" w:rsidRPr="001E2A6F">
        <w:rPr>
          <w:rFonts w:ascii="Calisto MT" w:eastAsia="Calibri" w:hAnsi="Calisto MT" w:cs="Calibri"/>
          <w:b/>
          <w:bCs/>
          <w:i/>
          <w:iCs/>
          <w:sz w:val="23"/>
          <w:szCs w:val="23"/>
        </w:rPr>
        <w:t>Passed</w:t>
      </w:r>
    </w:p>
    <w:p w14:paraId="62FC816A" w14:textId="77777777" w:rsidR="009E5D71" w:rsidRPr="009E5D71" w:rsidRDefault="009E5D71" w:rsidP="009E5D71">
      <w:pPr>
        <w:pStyle w:val="ListParagraph"/>
        <w:ind w:left="1080" w:hanging="1080"/>
        <w:rPr>
          <w:rFonts w:ascii="Calisto MT" w:eastAsia="Calibri" w:hAnsi="Calisto MT" w:cs="Calibri"/>
          <w:sz w:val="16"/>
          <w:szCs w:val="16"/>
        </w:rPr>
      </w:pPr>
    </w:p>
    <w:p w14:paraId="3E93D1E5" w14:textId="77777777" w:rsidR="000C55B4" w:rsidRPr="009E5D71" w:rsidRDefault="000C55B4" w:rsidP="000C55B4">
      <w:pPr>
        <w:pStyle w:val="ListParagraph"/>
        <w:ind w:left="0"/>
        <w:rPr>
          <w:rFonts w:ascii="Calisto MT" w:eastAsia="Calibri" w:hAnsi="Calisto MT" w:cs="Calibri"/>
          <w:sz w:val="16"/>
          <w:szCs w:val="16"/>
        </w:rPr>
      </w:pPr>
    </w:p>
    <w:p w14:paraId="032B5DA7" w14:textId="12D2E904" w:rsidR="00FE66F0" w:rsidRPr="000C55B4" w:rsidRDefault="00FE66F0" w:rsidP="000C55B4">
      <w:pPr>
        <w:pStyle w:val="ListParagraph"/>
        <w:ind w:left="0"/>
        <w:rPr>
          <w:rFonts w:ascii="Calisto MT" w:eastAsia="Calibri" w:hAnsi="Calisto MT" w:cs="Calibri"/>
          <w:sz w:val="23"/>
          <w:szCs w:val="23"/>
        </w:rPr>
      </w:pPr>
      <w:r>
        <w:rPr>
          <w:rFonts w:ascii="Calisto MT" w:eastAsia="Calibri" w:hAnsi="Calisto MT" w:cs="Calibri"/>
          <w:b/>
          <w:i/>
          <w:sz w:val="23"/>
          <w:szCs w:val="23"/>
        </w:rPr>
        <w:t>Nate Jo</w:t>
      </w:r>
      <w:r w:rsidRPr="00BD0F2A">
        <w:rPr>
          <w:rFonts w:ascii="Calisto MT" w:eastAsia="Calibri" w:hAnsi="Calisto MT" w:cs="Calibri"/>
          <w:b/>
          <w:i/>
          <w:sz w:val="23"/>
          <w:szCs w:val="23"/>
        </w:rPr>
        <w:t xml:space="preserve">, chair, called the meeting to order at </w:t>
      </w:r>
      <w:r w:rsidR="00F029B7">
        <w:rPr>
          <w:rFonts w:ascii="Calisto MT" w:eastAsia="Calibri" w:hAnsi="Calisto MT" w:cs="Calibri"/>
          <w:b/>
          <w:i/>
          <w:sz w:val="23"/>
          <w:szCs w:val="23"/>
        </w:rPr>
        <w:t>2</w:t>
      </w:r>
      <w:r w:rsidR="00383392">
        <w:rPr>
          <w:rFonts w:ascii="Calisto MT" w:eastAsia="Calibri" w:hAnsi="Calisto MT" w:cs="Calibri"/>
          <w:b/>
          <w:i/>
          <w:sz w:val="23"/>
          <w:szCs w:val="23"/>
        </w:rPr>
        <w:t>:</w:t>
      </w:r>
      <w:r w:rsidR="00F029B7">
        <w:rPr>
          <w:rFonts w:ascii="Calisto MT" w:eastAsia="Calibri" w:hAnsi="Calisto MT" w:cs="Calibri"/>
          <w:b/>
          <w:i/>
          <w:sz w:val="23"/>
          <w:szCs w:val="23"/>
        </w:rPr>
        <w:t>3</w:t>
      </w:r>
      <w:r w:rsidR="00383392">
        <w:rPr>
          <w:rFonts w:ascii="Calisto MT" w:eastAsia="Calibri" w:hAnsi="Calisto MT" w:cs="Calibri"/>
          <w:b/>
          <w:i/>
          <w:sz w:val="23"/>
          <w:szCs w:val="23"/>
        </w:rPr>
        <w:t>3</w:t>
      </w:r>
      <w:r w:rsidRPr="00BD0F2A">
        <w:rPr>
          <w:rFonts w:ascii="Calisto MT" w:eastAsia="Calibri" w:hAnsi="Calisto MT" w:cs="Calibri"/>
          <w:b/>
          <w:i/>
          <w:sz w:val="23"/>
          <w:szCs w:val="23"/>
        </w:rPr>
        <w:t xml:space="preserve"> p.m.</w:t>
      </w:r>
    </w:p>
    <w:p w14:paraId="31B47489" w14:textId="3F4D9A10" w:rsidR="00D36549" w:rsidRDefault="00D36549" w:rsidP="008477EE">
      <w:pPr>
        <w:pStyle w:val="ListParagraph"/>
        <w:numPr>
          <w:ilvl w:val="0"/>
          <w:numId w:val="1"/>
        </w:numPr>
        <w:spacing w:before="240"/>
        <w:ind w:left="547" w:hanging="547"/>
        <w:contextualSpacing w:val="0"/>
        <w:rPr>
          <w:rFonts w:ascii="Calisto MT" w:eastAsia="Calibri" w:hAnsi="Calisto MT" w:cs="Calibri"/>
          <w:b/>
          <w:sz w:val="23"/>
          <w:szCs w:val="23"/>
        </w:rPr>
      </w:pPr>
      <w:r>
        <w:rPr>
          <w:rFonts w:ascii="Calisto MT" w:eastAsia="Calibri" w:hAnsi="Calisto MT" w:cs="Calibri"/>
          <w:b/>
          <w:sz w:val="23"/>
          <w:szCs w:val="23"/>
        </w:rPr>
        <w:t>Call to Order</w:t>
      </w:r>
    </w:p>
    <w:p w14:paraId="07B68B31" w14:textId="699D6EFD" w:rsidR="00CD2AF9" w:rsidRDefault="00CD2AF9" w:rsidP="00F7399B">
      <w:pPr>
        <w:pStyle w:val="ListParagraph"/>
        <w:numPr>
          <w:ilvl w:val="0"/>
          <w:numId w:val="1"/>
        </w:numPr>
        <w:spacing w:before="240" w:after="120"/>
        <w:ind w:left="547" w:hanging="547"/>
        <w:contextualSpacing w:val="0"/>
        <w:rPr>
          <w:rFonts w:ascii="Calisto MT" w:eastAsia="Calibri" w:hAnsi="Calisto MT" w:cs="Calibri"/>
          <w:b/>
          <w:sz w:val="23"/>
          <w:szCs w:val="23"/>
        </w:rPr>
      </w:pPr>
      <w:r w:rsidRPr="00CD2AF9">
        <w:rPr>
          <w:rFonts w:ascii="Calisto MT" w:eastAsia="Calibri" w:hAnsi="Calisto MT" w:cs="Calibri"/>
          <w:b/>
          <w:sz w:val="23"/>
          <w:szCs w:val="23"/>
        </w:rPr>
        <w:t>Approval of Minutes</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129"/>
        <w:gridCol w:w="15"/>
        <w:gridCol w:w="1856"/>
        <w:gridCol w:w="5364"/>
        <w:gridCol w:w="6"/>
        <w:gridCol w:w="15"/>
      </w:tblGrid>
      <w:tr w:rsidR="00956354" w:rsidRPr="00956354" w14:paraId="04B5BB5C" w14:textId="77777777" w:rsidTr="00956354">
        <w:trPr>
          <w:trHeight w:val="255"/>
        </w:trPr>
        <w:tc>
          <w:tcPr>
            <w:tcW w:w="1050" w:type="dxa"/>
            <w:tcBorders>
              <w:top w:val="nil"/>
              <w:left w:val="nil"/>
              <w:bottom w:val="nil"/>
              <w:right w:val="nil"/>
            </w:tcBorders>
            <w:shd w:val="clear" w:color="auto" w:fill="auto"/>
            <w:hideMark/>
          </w:tcPr>
          <w:p w14:paraId="46E5EEFC" w14:textId="77777777" w:rsidR="00956354" w:rsidRPr="00956354" w:rsidRDefault="00956354" w:rsidP="00956354">
            <w:pPr>
              <w:ind w:left="-45"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MOTION</w:t>
            </w:r>
            <w:r w:rsidRPr="00956354">
              <w:rPr>
                <w:rFonts w:ascii="Calisto MT" w:eastAsia="Times New Roman" w:hAnsi="Calisto MT" w:cs="Segoe UI"/>
                <w:sz w:val="23"/>
                <w:szCs w:val="23"/>
              </w:rPr>
              <w:t> </w:t>
            </w:r>
          </w:p>
        </w:tc>
        <w:tc>
          <w:tcPr>
            <w:tcW w:w="1155" w:type="dxa"/>
            <w:gridSpan w:val="2"/>
            <w:tcBorders>
              <w:top w:val="nil"/>
              <w:left w:val="nil"/>
              <w:bottom w:val="nil"/>
              <w:right w:val="nil"/>
            </w:tcBorders>
            <w:shd w:val="clear" w:color="auto" w:fill="auto"/>
            <w:hideMark/>
          </w:tcPr>
          <w:p w14:paraId="7E0E19FA" w14:textId="6CF3B49A" w:rsidR="00956354" w:rsidRPr="00956354" w:rsidRDefault="00956354" w:rsidP="00956354">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FC-20-S-0</w:t>
            </w:r>
            <w:r>
              <w:rPr>
                <w:rFonts w:ascii="Calisto MT" w:eastAsia="Times New Roman" w:hAnsi="Calisto MT" w:cs="Segoe UI"/>
                <w:i/>
                <w:iCs/>
                <w:sz w:val="23"/>
                <w:szCs w:val="23"/>
              </w:rPr>
              <w:t>3</w:t>
            </w:r>
            <w:r w:rsidRPr="00956354">
              <w:rPr>
                <w:rFonts w:ascii="Calisto MT" w:eastAsia="Times New Roman" w:hAnsi="Calisto MT" w:cs="Segoe UI"/>
                <w:sz w:val="23"/>
                <w:szCs w:val="23"/>
              </w:rPr>
              <w:t> </w:t>
            </w:r>
            <w:r>
              <w:rPr>
                <w:rFonts w:ascii="Calisto MT" w:eastAsia="Times New Roman" w:hAnsi="Calisto MT" w:cs="Segoe UI"/>
                <w:sz w:val="23"/>
                <w:szCs w:val="23"/>
              </w:rPr>
              <w:t xml:space="preserve">      </w:t>
            </w:r>
          </w:p>
        </w:tc>
        <w:tc>
          <w:tcPr>
            <w:tcW w:w="7275" w:type="dxa"/>
            <w:gridSpan w:val="4"/>
            <w:tcBorders>
              <w:top w:val="nil"/>
              <w:left w:val="nil"/>
              <w:bottom w:val="nil"/>
              <w:right w:val="nil"/>
            </w:tcBorders>
            <w:shd w:val="clear" w:color="auto" w:fill="auto"/>
            <w:hideMark/>
          </w:tcPr>
          <w:p w14:paraId="7E079A41" w14:textId="6BFFEED8" w:rsidR="00956354" w:rsidRPr="00956354" w:rsidRDefault="00956354" w:rsidP="00956354">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B</w:t>
            </w:r>
            <w:r w:rsidRPr="00956354">
              <w:rPr>
                <w:rFonts w:ascii="Calisto MT" w:eastAsia="Times New Roman" w:hAnsi="Calisto MT" w:cs="Segoe UI"/>
                <w:i/>
                <w:iCs/>
                <w:sz w:val="23"/>
                <w:szCs w:val="23"/>
              </w:rPr>
              <w:t>y</w:t>
            </w:r>
            <w:r>
              <w:rPr>
                <w:rFonts w:ascii="Calisto MT" w:eastAsia="Times New Roman" w:hAnsi="Calisto MT" w:cs="Segoe UI"/>
                <w:i/>
                <w:iCs/>
                <w:sz w:val="23"/>
                <w:szCs w:val="23"/>
              </w:rPr>
              <w:t xml:space="preserve"> Ngo</w:t>
            </w:r>
          </w:p>
        </w:tc>
      </w:tr>
      <w:tr w:rsidR="00956354" w:rsidRPr="00956354" w14:paraId="0D13CE5C" w14:textId="77777777" w:rsidTr="00956354">
        <w:trPr>
          <w:trHeight w:val="255"/>
        </w:trPr>
        <w:tc>
          <w:tcPr>
            <w:tcW w:w="9015" w:type="dxa"/>
            <w:gridSpan w:val="5"/>
            <w:tcBorders>
              <w:top w:val="nil"/>
              <w:left w:val="nil"/>
              <w:bottom w:val="nil"/>
              <w:right w:val="nil"/>
            </w:tcBorders>
            <w:shd w:val="clear" w:color="auto" w:fill="auto"/>
            <w:hideMark/>
          </w:tcPr>
          <w:p w14:paraId="4AE162C2" w14:textId="172291CD" w:rsidR="00956354" w:rsidRPr="00956354" w:rsidRDefault="00956354" w:rsidP="00956354">
            <w:pPr>
              <w:ind w:left="-45"/>
              <w:textAlignment w:val="baseline"/>
              <w:rPr>
                <w:rFonts w:ascii="Segoe UI" w:eastAsia="Times New Roman" w:hAnsi="Segoe UI" w:cs="Segoe UI"/>
                <w:sz w:val="18"/>
                <w:szCs w:val="18"/>
              </w:rPr>
            </w:pPr>
            <w:r w:rsidRPr="00956354">
              <w:rPr>
                <w:rFonts w:ascii="Calisto MT" w:eastAsia="Times New Roman" w:hAnsi="Calisto MT" w:cs="Segoe UI"/>
                <w:sz w:val="23"/>
                <w:szCs w:val="23"/>
              </w:rPr>
              <w:t>Approval of the minutes of March </w:t>
            </w:r>
            <w:r>
              <w:rPr>
                <w:rFonts w:ascii="Calisto MT" w:eastAsia="Times New Roman" w:hAnsi="Calisto MT" w:cs="Segoe UI"/>
                <w:sz w:val="23"/>
                <w:szCs w:val="23"/>
              </w:rPr>
              <w:t>3</w:t>
            </w:r>
            <w:r w:rsidRPr="00956354">
              <w:rPr>
                <w:rFonts w:ascii="Calisto MT" w:eastAsia="Times New Roman" w:hAnsi="Calisto MT" w:cs="Segoe UI"/>
                <w:sz w:val="23"/>
                <w:szCs w:val="23"/>
              </w:rPr>
              <w:t>1, 2020. </w:t>
            </w:r>
          </w:p>
        </w:tc>
        <w:tc>
          <w:tcPr>
            <w:tcW w:w="0" w:type="auto"/>
            <w:shd w:val="clear" w:color="auto" w:fill="auto"/>
            <w:vAlign w:val="center"/>
            <w:hideMark/>
          </w:tcPr>
          <w:p w14:paraId="43967801" w14:textId="77777777" w:rsidR="00956354" w:rsidRPr="00956354" w:rsidRDefault="00956354" w:rsidP="00956354">
            <w:pPr>
              <w:rPr>
                <w:rFonts w:ascii="Times New Roman" w:eastAsia="Times New Roman" w:hAnsi="Times New Roman" w:cs="Times New Roman"/>
                <w:color w:val="auto"/>
                <w:sz w:val="20"/>
                <w:szCs w:val="20"/>
              </w:rPr>
            </w:pPr>
          </w:p>
        </w:tc>
        <w:tc>
          <w:tcPr>
            <w:tcW w:w="0" w:type="auto"/>
            <w:shd w:val="clear" w:color="auto" w:fill="auto"/>
            <w:vAlign w:val="center"/>
            <w:hideMark/>
          </w:tcPr>
          <w:p w14:paraId="7E869BCC" w14:textId="77777777" w:rsidR="00956354" w:rsidRPr="00956354" w:rsidRDefault="00956354" w:rsidP="00956354">
            <w:pPr>
              <w:rPr>
                <w:rFonts w:ascii="Times New Roman" w:eastAsia="Times New Roman" w:hAnsi="Times New Roman" w:cs="Times New Roman"/>
                <w:color w:val="auto"/>
                <w:sz w:val="20"/>
                <w:szCs w:val="20"/>
              </w:rPr>
            </w:pPr>
          </w:p>
        </w:tc>
      </w:tr>
      <w:tr w:rsidR="00956354" w:rsidRPr="00956354" w14:paraId="18DA3923" w14:textId="77777777" w:rsidTr="00956354">
        <w:trPr>
          <w:trHeight w:val="255"/>
        </w:trPr>
        <w:tc>
          <w:tcPr>
            <w:tcW w:w="2190" w:type="dxa"/>
            <w:gridSpan w:val="2"/>
            <w:tcBorders>
              <w:top w:val="nil"/>
              <w:left w:val="nil"/>
              <w:bottom w:val="nil"/>
              <w:right w:val="nil"/>
            </w:tcBorders>
            <w:shd w:val="clear" w:color="auto" w:fill="auto"/>
            <w:hideMark/>
          </w:tcPr>
          <w:p w14:paraId="4BE04C9A" w14:textId="67924A32" w:rsidR="00956354" w:rsidRPr="00956354" w:rsidRDefault="00956354" w:rsidP="00956354">
            <w:pPr>
              <w:ind w:left="-45"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Second: </w:t>
            </w:r>
            <w:proofErr w:type="spellStart"/>
            <w:r w:rsidRPr="00126DF8">
              <w:rPr>
                <w:rFonts w:ascii="Calisto MT" w:hAnsi="Calisto MT"/>
                <w:sz w:val="23"/>
                <w:szCs w:val="23"/>
              </w:rPr>
              <w:t>Kaemingk</w:t>
            </w:r>
            <w:proofErr w:type="spellEnd"/>
          </w:p>
        </w:tc>
        <w:tc>
          <w:tcPr>
            <w:tcW w:w="1785" w:type="dxa"/>
            <w:gridSpan w:val="2"/>
            <w:tcBorders>
              <w:top w:val="nil"/>
              <w:left w:val="nil"/>
              <w:bottom w:val="nil"/>
              <w:right w:val="nil"/>
            </w:tcBorders>
            <w:shd w:val="clear" w:color="auto" w:fill="auto"/>
            <w:hideMark/>
          </w:tcPr>
          <w:p w14:paraId="76E79E16" w14:textId="629F5F94" w:rsidR="00956354" w:rsidRPr="00956354" w:rsidRDefault="00956354" w:rsidP="00956354">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Vote: </w:t>
            </w:r>
            <w:r>
              <w:rPr>
                <w:rFonts w:ascii="Calisto MT" w:eastAsia="Times New Roman" w:hAnsi="Calisto MT" w:cs="Segoe UI"/>
                <w:sz w:val="23"/>
                <w:szCs w:val="23"/>
              </w:rPr>
              <w:t>5</w:t>
            </w:r>
            <w:r w:rsidRPr="00956354">
              <w:rPr>
                <w:rFonts w:ascii="Calisto MT" w:eastAsia="Times New Roman" w:hAnsi="Calisto MT" w:cs="Segoe UI"/>
                <w:sz w:val="23"/>
                <w:szCs w:val="23"/>
              </w:rPr>
              <w:t> - 0 - </w:t>
            </w:r>
            <w:r>
              <w:rPr>
                <w:rFonts w:ascii="Calisto MT" w:eastAsia="Times New Roman" w:hAnsi="Calisto MT" w:cs="Segoe UI"/>
                <w:sz w:val="23"/>
                <w:szCs w:val="23"/>
              </w:rPr>
              <w:t>0</w:t>
            </w:r>
            <w:r w:rsidRPr="00956354">
              <w:rPr>
                <w:rFonts w:ascii="Calisto MT" w:eastAsia="Times New Roman" w:hAnsi="Calisto MT" w:cs="Segoe UI"/>
                <w:sz w:val="23"/>
                <w:szCs w:val="23"/>
              </w:rPr>
              <w:t> </w:t>
            </w:r>
          </w:p>
        </w:tc>
        <w:tc>
          <w:tcPr>
            <w:tcW w:w="5520" w:type="dxa"/>
            <w:gridSpan w:val="3"/>
            <w:tcBorders>
              <w:top w:val="nil"/>
              <w:left w:val="nil"/>
              <w:bottom w:val="nil"/>
              <w:right w:val="nil"/>
            </w:tcBorders>
            <w:shd w:val="clear" w:color="auto" w:fill="auto"/>
            <w:hideMark/>
          </w:tcPr>
          <w:p w14:paraId="2EA8B2A5" w14:textId="77777777" w:rsidR="00956354" w:rsidRPr="00956354" w:rsidRDefault="00956354" w:rsidP="00956354">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Action: Passed </w:t>
            </w:r>
          </w:p>
        </w:tc>
      </w:tr>
    </w:tbl>
    <w:p w14:paraId="57B7C73C" w14:textId="38A01024" w:rsidR="00956354" w:rsidRDefault="00956354" w:rsidP="00956354">
      <w:pPr>
        <w:pStyle w:val="ListParagraph"/>
        <w:ind w:left="547"/>
        <w:contextualSpacing w:val="0"/>
        <w:rPr>
          <w:rFonts w:ascii="Calisto MT" w:eastAsia="Calibri" w:hAnsi="Calisto MT" w:cs="Calibri"/>
          <w:b/>
          <w:sz w:val="23"/>
          <w:szCs w:val="23"/>
        </w:rPr>
      </w:pP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131"/>
        <w:gridCol w:w="15"/>
        <w:gridCol w:w="1855"/>
        <w:gridCol w:w="5363"/>
        <w:gridCol w:w="6"/>
        <w:gridCol w:w="15"/>
      </w:tblGrid>
      <w:tr w:rsidR="00956354" w:rsidRPr="00956354" w14:paraId="24B9506D" w14:textId="77777777" w:rsidTr="00956354">
        <w:trPr>
          <w:trHeight w:val="255"/>
        </w:trPr>
        <w:tc>
          <w:tcPr>
            <w:tcW w:w="1050" w:type="dxa"/>
            <w:tcBorders>
              <w:top w:val="nil"/>
              <w:left w:val="nil"/>
              <w:bottom w:val="nil"/>
              <w:right w:val="nil"/>
            </w:tcBorders>
            <w:shd w:val="clear" w:color="auto" w:fill="auto"/>
            <w:hideMark/>
          </w:tcPr>
          <w:p w14:paraId="493EC3F9" w14:textId="77777777" w:rsidR="00956354" w:rsidRPr="00956354" w:rsidRDefault="00956354" w:rsidP="00956354">
            <w:pPr>
              <w:ind w:left="-45"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MOTION</w:t>
            </w:r>
            <w:r w:rsidRPr="00956354">
              <w:rPr>
                <w:rFonts w:ascii="Calisto MT" w:eastAsia="Times New Roman" w:hAnsi="Calisto MT" w:cs="Segoe UI"/>
                <w:sz w:val="23"/>
                <w:szCs w:val="23"/>
              </w:rPr>
              <w:t> </w:t>
            </w:r>
          </w:p>
        </w:tc>
        <w:tc>
          <w:tcPr>
            <w:tcW w:w="1155" w:type="dxa"/>
            <w:gridSpan w:val="2"/>
            <w:tcBorders>
              <w:top w:val="nil"/>
              <w:left w:val="nil"/>
              <w:bottom w:val="nil"/>
              <w:right w:val="nil"/>
            </w:tcBorders>
            <w:shd w:val="clear" w:color="auto" w:fill="auto"/>
            <w:hideMark/>
          </w:tcPr>
          <w:p w14:paraId="07F10A4B" w14:textId="3586650E" w:rsidR="00956354" w:rsidRPr="00956354" w:rsidRDefault="00956354" w:rsidP="00956354">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FC-20-S-0</w:t>
            </w:r>
            <w:r>
              <w:rPr>
                <w:rFonts w:ascii="Calisto MT" w:eastAsia="Times New Roman" w:hAnsi="Calisto MT" w:cs="Segoe UI"/>
                <w:i/>
                <w:iCs/>
                <w:sz w:val="23"/>
                <w:szCs w:val="23"/>
              </w:rPr>
              <w:t>4</w:t>
            </w:r>
          </w:p>
        </w:tc>
        <w:tc>
          <w:tcPr>
            <w:tcW w:w="7275" w:type="dxa"/>
            <w:gridSpan w:val="4"/>
            <w:tcBorders>
              <w:top w:val="nil"/>
              <w:left w:val="nil"/>
              <w:bottom w:val="nil"/>
              <w:right w:val="nil"/>
            </w:tcBorders>
            <w:shd w:val="clear" w:color="auto" w:fill="auto"/>
            <w:hideMark/>
          </w:tcPr>
          <w:p w14:paraId="452482C3" w14:textId="3A49C9F9" w:rsidR="00956354" w:rsidRPr="00956354" w:rsidRDefault="00956354" w:rsidP="00956354">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by </w:t>
            </w:r>
            <w:r>
              <w:rPr>
                <w:rFonts w:ascii="Calisto MT" w:eastAsia="Times New Roman" w:hAnsi="Calisto MT" w:cs="Segoe UI"/>
                <w:i/>
                <w:iCs/>
                <w:sz w:val="23"/>
                <w:szCs w:val="23"/>
              </w:rPr>
              <w:t>Ngo</w:t>
            </w:r>
          </w:p>
        </w:tc>
      </w:tr>
      <w:tr w:rsidR="00956354" w:rsidRPr="00956354" w14:paraId="31A2DB13" w14:textId="77777777" w:rsidTr="00956354">
        <w:trPr>
          <w:trHeight w:val="255"/>
        </w:trPr>
        <w:tc>
          <w:tcPr>
            <w:tcW w:w="9015" w:type="dxa"/>
            <w:gridSpan w:val="5"/>
            <w:tcBorders>
              <w:top w:val="nil"/>
              <w:left w:val="nil"/>
              <w:bottom w:val="nil"/>
              <w:right w:val="nil"/>
            </w:tcBorders>
            <w:shd w:val="clear" w:color="auto" w:fill="auto"/>
            <w:hideMark/>
          </w:tcPr>
          <w:p w14:paraId="744F3A6A" w14:textId="3F4D997E" w:rsidR="00956354" w:rsidRPr="00956354" w:rsidRDefault="00956354" w:rsidP="00956354">
            <w:pPr>
              <w:ind w:left="-45"/>
              <w:textAlignment w:val="baseline"/>
              <w:rPr>
                <w:rFonts w:ascii="Segoe UI" w:eastAsia="Times New Roman" w:hAnsi="Segoe UI" w:cs="Segoe UI"/>
                <w:sz w:val="18"/>
                <w:szCs w:val="18"/>
              </w:rPr>
            </w:pPr>
            <w:r w:rsidRPr="00956354">
              <w:rPr>
                <w:rFonts w:ascii="Calisto MT" w:eastAsia="Times New Roman" w:hAnsi="Calisto MT" w:cs="Segoe UI"/>
                <w:sz w:val="23"/>
                <w:szCs w:val="23"/>
              </w:rPr>
              <w:t>Approval of the minutes of </w:t>
            </w:r>
            <w:r>
              <w:rPr>
                <w:rFonts w:ascii="Calisto MT" w:eastAsia="Times New Roman" w:hAnsi="Calisto MT" w:cs="Segoe UI"/>
                <w:sz w:val="23"/>
                <w:szCs w:val="23"/>
              </w:rPr>
              <w:t>April 16</w:t>
            </w:r>
            <w:r w:rsidRPr="00956354">
              <w:rPr>
                <w:rFonts w:ascii="Calisto MT" w:eastAsia="Times New Roman" w:hAnsi="Calisto MT" w:cs="Segoe UI"/>
                <w:sz w:val="23"/>
                <w:szCs w:val="23"/>
              </w:rPr>
              <w:t>, 2020. </w:t>
            </w:r>
          </w:p>
        </w:tc>
        <w:tc>
          <w:tcPr>
            <w:tcW w:w="0" w:type="auto"/>
            <w:shd w:val="clear" w:color="auto" w:fill="auto"/>
            <w:vAlign w:val="center"/>
            <w:hideMark/>
          </w:tcPr>
          <w:p w14:paraId="1E80E607" w14:textId="77777777" w:rsidR="00956354" w:rsidRPr="00956354" w:rsidRDefault="00956354" w:rsidP="00956354">
            <w:pPr>
              <w:rPr>
                <w:rFonts w:ascii="Times New Roman" w:eastAsia="Times New Roman" w:hAnsi="Times New Roman" w:cs="Times New Roman"/>
                <w:color w:val="auto"/>
                <w:sz w:val="20"/>
                <w:szCs w:val="20"/>
              </w:rPr>
            </w:pPr>
          </w:p>
        </w:tc>
        <w:tc>
          <w:tcPr>
            <w:tcW w:w="0" w:type="auto"/>
            <w:shd w:val="clear" w:color="auto" w:fill="auto"/>
            <w:vAlign w:val="center"/>
            <w:hideMark/>
          </w:tcPr>
          <w:p w14:paraId="52055536" w14:textId="77777777" w:rsidR="00956354" w:rsidRPr="00956354" w:rsidRDefault="00956354" w:rsidP="00956354">
            <w:pPr>
              <w:rPr>
                <w:rFonts w:ascii="Times New Roman" w:eastAsia="Times New Roman" w:hAnsi="Times New Roman" w:cs="Times New Roman"/>
                <w:color w:val="auto"/>
                <w:sz w:val="20"/>
                <w:szCs w:val="20"/>
              </w:rPr>
            </w:pPr>
          </w:p>
        </w:tc>
      </w:tr>
      <w:tr w:rsidR="00956354" w:rsidRPr="00956354" w14:paraId="244FF2A7" w14:textId="77777777" w:rsidTr="00956354">
        <w:trPr>
          <w:trHeight w:val="255"/>
        </w:trPr>
        <w:tc>
          <w:tcPr>
            <w:tcW w:w="2190" w:type="dxa"/>
            <w:gridSpan w:val="2"/>
            <w:tcBorders>
              <w:top w:val="nil"/>
              <w:left w:val="nil"/>
              <w:bottom w:val="nil"/>
              <w:right w:val="nil"/>
            </w:tcBorders>
            <w:shd w:val="clear" w:color="auto" w:fill="auto"/>
            <w:hideMark/>
          </w:tcPr>
          <w:p w14:paraId="4FBB354D" w14:textId="0126F135" w:rsidR="00956354" w:rsidRPr="00956354" w:rsidRDefault="00956354" w:rsidP="00956354">
            <w:pPr>
              <w:ind w:left="-45"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Second: </w:t>
            </w:r>
            <w:proofErr w:type="spellStart"/>
            <w:r w:rsidRPr="00126DF8">
              <w:rPr>
                <w:rFonts w:ascii="Calisto MT" w:hAnsi="Calisto MT"/>
                <w:sz w:val="23"/>
                <w:szCs w:val="23"/>
              </w:rPr>
              <w:t>Kaemingk</w:t>
            </w:r>
            <w:proofErr w:type="spellEnd"/>
            <w:r w:rsidRPr="00956354">
              <w:rPr>
                <w:rFonts w:ascii="Calisto MT" w:eastAsia="Times New Roman" w:hAnsi="Calisto MT" w:cs="Segoe UI"/>
                <w:sz w:val="23"/>
                <w:szCs w:val="23"/>
              </w:rPr>
              <w:t> </w:t>
            </w:r>
          </w:p>
        </w:tc>
        <w:tc>
          <w:tcPr>
            <w:tcW w:w="1785" w:type="dxa"/>
            <w:gridSpan w:val="2"/>
            <w:tcBorders>
              <w:top w:val="nil"/>
              <w:left w:val="nil"/>
              <w:bottom w:val="nil"/>
              <w:right w:val="nil"/>
            </w:tcBorders>
            <w:shd w:val="clear" w:color="auto" w:fill="auto"/>
            <w:hideMark/>
          </w:tcPr>
          <w:p w14:paraId="5BF8BD29" w14:textId="0E7C97AB" w:rsidR="00956354" w:rsidRPr="00956354" w:rsidRDefault="00956354" w:rsidP="00956354">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Vote: </w:t>
            </w:r>
            <w:r>
              <w:rPr>
                <w:rFonts w:ascii="Calisto MT" w:eastAsia="Times New Roman" w:hAnsi="Calisto MT" w:cs="Segoe UI"/>
                <w:sz w:val="23"/>
                <w:szCs w:val="23"/>
              </w:rPr>
              <w:t>5</w:t>
            </w:r>
            <w:r w:rsidRPr="00956354">
              <w:rPr>
                <w:rFonts w:ascii="Calisto MT" w:eastAsia="Times New Roman" w:hAnsi="Calisto MT" w:cs="Segoe UI"/>
                <w:sz w:val="23"/>
                <w:szCs w:val="23"/>
              </w:rPr>
              <w:t> - 0 - </w:t>
            </w:r>
            <w:r>
              <w:rPr>
                <w:rFonts w:ascii="Calisto MT" w:eastAsia="Times New Roman" w:hAnsi="Calisto MT" w:cs="Segoe UI"/>
                <w:sz w:val="23"/>
                <w:szCs w:val="23"/>
              </w:rPr>
              <w:t>0</w:t>
            </w:r>
            <w:r w:rsidRPr="00956354">
              <w:rPr>
                <w:rFonts w:ascii="Calisto MT" w:eastAsia="Times New Roman" w:hAnsi="Calisto MT" w:cs="Segoe UI"/>
                <w:sz w:val="23"/>
                <w:szCs w:val="23"/>
              </w:rPr>
              <w:t> </w:t>
            </w:r>
          </w:p>
        </w:tc>
        <w:tc>
          <w:tcPr>
            <w:tcW w:w="5520" w:type="dxa"/>
            <w:gridSpan w:val="3"/>
            <w:tcBorders>
              <w:top w:val="nil"/>
              <w:left w:val="nil"/>
              <w:bottom w:val="nil"/>
              <w:right w:val="nil"/>
            </w:tcBorders>
            <w:shd w:val="clear" w:color="auto" w:fill="auto"/>
            <w:hideMark/>
          </w:tcPr>
          <w:p w14:paraId="707DC733" w14:textId="77777777" w:rsidR="00956354" w:rsidRPr="00956354" w:rsidRDefault="00956354" w:rsidP="00956354">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Action: Passed </w:t>
            </w:r>
          </w:p>
        </w:tc>
      </w:tr>
    </w:tbl>
    <w:p w14:paraId="510C3B1B" w14:textId="77777777" w:rsidR="00CD2AF9" w:rsidRDefault="00CD2AF9" w:rsidP="00F7399B">
      <w:pPr>
        <w:pStyle w:val="ListParagraph"/>
        <w:numPr>
          <w:ilvl w:val="0"/>
          <w:numId w:val="1"/>
        </w:numPr>
        <w:spacing w:before="240" w:after="120"/>
        <w:ind w:left="547" w:hanging="547"/>
        <w:contextualSpacing w:val="0"/>
        <w:rPr>
          <w:rFonts w:ascii="Calisto MT" w:eastAsia="Calibri" w:hAnsi="Calisto MT" w:cs="Calibri"/>
          <w:b/>
          <w:sz w:val="23"/>
          <w:szCs w:val="23"/>
        </w:rPr>
      </w:pPr>
      <w:r w:rsidRPr="00CD2AF9">
        <w:rPr>
          <w:rFonts w:ascii="Calisto MT" w:eastAsia="Calibri" w:hAnsi="Calisto MT" w:cs="Calibri"/>
          <w:b/>
          <w:sz w:val="23"/>
          <w:szCs w:val="23"/>
        </w:rPr>
        <w:t>Revisions to the Agenda</w:t>
      </w:r>
    </w:p>
    <w:p w14:paraId="17B7FB8A" w14:textId="759545DD" w:rsidR="00CD2AF9" w:rsidRDefault="00CD2AF9" w:rsidP="00F7399B">
      <w:pPr>
        <w:pStyle w:val="ListParagraph"/>
        <w:numPr>
          <w:ilvl w:val="0"/>
          <w:numId w:val="1"/>
        </w:numPr>
        <w:spacing w:before="240" w:after="120"/>
        <w:ind w:left="547" w:hanging="547"/>
        <w:contextualSpacing w:val="0"/>
        <w:rPr>
          <w:rFonts w:ascii="Calisto MT" w:eastAsia="Calibri" w:hAnsi="Calisto MT" w:cs="Calibri"/>
          <w:b/>
          <w:sz w:val="23"/>
          <w:szCs w:val="23"/>
        </w:rPr>
      </w:pPr>
      <w:r w:rsidRPr="00CD2AF9">
        <w:rPr>
          <w:rFonts w:ascii="Calisto MT" w:eastAsia="Calibri" w:hAnsi="Calisto MT" w:cs="Calibri"/>
          <w:b/>
          <w:sz w:val="23"/>
          <w:szCs w:val="23"/>
        </w:rPr>
        <w:t>Public Forum</w:t>
      </w:r>
    </w:p>
    <w:p w14:paraId="7AA61E8D" w14:textId="3DDDECDA" w:rsidR="00A70C98" w:rsidRPr="00956354" w:rsidRDefault="00A70C98" w:rsidP="00A70C98">
      <w:pPr>
        <w:pStyle w:val="ListParagraph"/>
        <w:spacing w:before="240" w:after="120"/>
        <w:ind w:left="547"/>
        <w:contextualSpacing w:val="0"/>
        <w:rPr>
          <w:rFonts w:ascii="Calisto MT" w:eastAsia="Calibri" w:hAnsi="Calisto MT" w:cs="Calibri"/>
          <w:bCs/>
          <w:i/>
          <w:iCs/>
          <w:sz w:val="23"/>
          <w:szCs w:val="23"/>
        </w:rPr>
      </w:pPr>
      <w:r w:rsidRPr="00956354">
        <w:rPr>
          <w:rFonts w:ascii="Calisto MT" w:eastAsia="Calibri" w:hAnsi="Calisto MT" w:cs="Calibri"/>
          <w:bCs/>
          <w:i/>
          <w:iCs/>
          <w:sz w:val="23"/>
          <w:szCs w:val="23"/>
        </w:rPr>
        <w:t>Griffis joined the meeting</w:t>
      </w:r>
    </w:p>
    <w:p w14:paraId="2C1A39DD" w14:textId="77777777" w:rsidR="00CD2AF9" w:rsidRDefault="00CD2AF9" w:rsidP="00F7399B">
      <w:pPr>
        <w:pStyle w:val="ListParagraph"/>
        <w:numPr>
          <w:ilvl w:val="0"/>
          <w:numId w:val="1"/>
        </w:numPr>
        <w:spacing w:before="240" w:after="120"/>
        <w:ind w:left="547" w:hanging="547"/>
        <w:contextualSpacing w:val="0"/>
        <w:rPr>
          <w:rFonts w:ascii="Calisto MT" w:eastAsia="Calibri" w:hAnsi="Calisto MT" w:cs="Calibri"/>
          <w:b/>
          <w:sz w:val="23"/>
          <w:szCs w:val="23"/>
        </w:rPr>
      </w:pPr>
      <w:r w:rsidRPr="00CD2AF9">
        <w:rPr>
          <w:rFonts w:ascii="Calisto MT" w:eastAsia="Calibri" w:hAnsi="Calisto MT" w:cs="Calibri"/>
          <w:b/>
          <w:sz w:val="23"/>
          <w:szCs w:val="23"/>
        </w:rPr>
        <w:t>Action Items</w:t>
      </w:r>
    </w:p>
    <w:p w14:paraId="4DFEDBCD" w14:textId="7313DA56" w:rsidR="00CD2AF9" w:rsidRDefault="00CD2AF9" w:rsidP="001B74BA">
      <w:pPr>
        <w:pStyle w:val="ListParagraph"/>
        <w:numPr>
          <w:ilvl w:val="0"/>
          <w:numId w:val="18"/>
        </w:numPr>
        <w:spacing w:after="120"/>
        <w:contextualSpacing w:val="0"/>
        <w:rPr>
          <w:rFonts w:ascii="Calisto MT" w:eastAsia="Calibri" w:hAnsi="Calisto MT" w:cs="Calibri"/>
          <w:b/>
          <w:sz w:val="23"/>
          <w:szCs w:val="23"/>
        </w:rPr>
      </w:pPr>
      <w:r w:rsidRPr="00CD2AF9">
        <w:rPr>
          <w:rFonts w:ascii="Calisto MT" w:eastAsia="Calibri" w:hAnsi="Calisto MT" w:cs="Calibri"/>
          <w:b/>
          <w:sz w:val="23"/>
          <w:szCs w:val="23"/>
        </w:rPr>
        <w:t>AS Student</w:t>
      </w:r>
      <w:r>
        <w:rPr>
          <w:rFonts w:ascii="Calisto MT" w:eastAsia="Calibri" w:hAnsi="Calisto MT" w:cs="Calibri"/>
          <w:b/>
          <w:sz w:val="23"/>
          <w:szCs w:val="23"/>
        </w:rPr>
        <w:t xml:space="preserve"> Staff</w:t>
      </w:r>
      <w:r w:rsidRPr="00CD2AF9">
        <w:rPr>
          <w:rFonts w:ascii="Calisto MT" w:eastAsia="Calibri" w:hAnsi="Calisto MT" w:cs="Calibri"/>
          <w:b/>
          <w:sz w:val="23"/>
          <w:szCs w:val="23"/>
        </w:rPr>
        <w:t xml:space="preserve"> Development Fund Policy (Deactivation)</w:t>
      </w:r>
    </w:p>
    <w:p w14:paraId="49324171" w14:textId="4A2F4DE9" w:rsidR="00CD2AF9" w:rsidRDefault="00956354" w:rsidP="00956354">
      <w:pPr>
        <w:pStyle w:val="ListParagraph"/>
        <w:spacing w:after="120"/>
        <w:ind w:left="907"/>
        <w:contextualSpacing w:val="0"/>
        <w:rPr>
          <w:rFonts w:ascii="Calisto MT" w:eastAsia="Calibri" w:hAnsi="Calisto MT" w:cs="Calibri"/>
          <w:bCs/>
          <w:sz w:val="23"/>
          <w:szCs w:val="23"/>
        </w:rPr>
      </w:pPr>
      <w:r>
        <w:rPr>
          <w:rFonts w:ascii="Calisto MT" w:eastAsia="Calibri" w:hAnsi="Calisto MT" w:cs="Calibri"/>
          <w:bCs/>
          <w:sz w:val="23"/>
          <w:szCs w:val="23"/>
        </w:rPr>
        <w:t xml:space="preserve">The policy is being recommended for deactivation because it is no longer relevant and reference many old titles for areas. </w:t>
      </w:r>
      <w:r w:rsidR="00CD2AF9" w:rsidRPr="00CD2AF9">
        <w:rPr>
          <w:rFonts w:ascii="Calisto MT" w:eastAsia="Calibri" w:hAnsi="Calisto MT" w:cs="Calibri"/>
          <w:bCs/>
          <w:sz w:val="23"/>
          <w:szCs w:val="23"/>
        </w:rPr>
        <w:t>Fund guidelines are</w:t>
      </w:r>
      <w:r>
        <w:rPr>
          <w:rFonts w:ascii="Calisto MT" w:eastAsia="Calibri" w:hAnsi="Calisto MT" w:cs="Calibri"/>
          <w:bCs/>
          <w:sz w:val="23"/>
          <w:szCs w:val="23"/>
        </w:rPr>
        <w:t xml:space="preserve"> now</w:t>
      </w:r>
      <w:r w:rsidR="00CD2AF9" w:rsidRPr="00CD2AF9">
        <w:rPr>
          <w:rFonts w:ascii="Calisto MT" w:eastAsia="Calibri" w:hAnsi="Calisto MT" w:cs="Calibri"/>
          <w:bCs/>
          <w:sz w:val="23"/>
          <w:szCs w:val="23"/>
        </w:rPr>
        <w:t xml:space="preserve"> held with individual committees. </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1130"/>
        <w:gridCol w:w="15"/>
        <w:gridCol w:w="1856"/>
        <w:gridCol w:w="5363"/>
        <w:gridCol w:w="6"/>
        <w:gridCol w:w="15"/>
      </w:tblGrid>
      <w:tr w:rsidR="00956354" w:rsidRPr="00956354" w14:paraId="5C32EE9B" w14:textId="77777777" w:rsidTr="006238FA">
        <w:trPr>
          <w:trHeight w:val="255"/>
        </w:trPr>
        <w:tc>
          <w:tcPr>
            <w:tcW w:w="1050" w:type="dxa"/>
            <w:tcBorders>
              <w:top w:val="nil"/>
              <w:left w:val="nil"/>
              <w:bottom w:val="nil"/>
              <w:right w:val="nil"/>
            </w:tcBorders>
            <w:shd w:val="clear" w:color="auto" w:fill="auto"/>
            <w:hideMark/>
          </w:tcPr>
          <w:p w14:paraId="3C13CDDE" w14:textId="77777777" w:rsidR="00956354" w:rsidRPr="00956354" w:rsidRDefault="00956354" w:rsidP="006238FA">
            <w:pPr>
              <w:ind w:left="-45"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MOTION</w:t>
            </w:r>
            <w:r w:rsidRPr="00956354">
              <w:rPr>
                <w:rFonts w:ascii="Calisto MT" w:eastAsia="Times New Roman" w:hAnsi="Calisto MT" w:cs="Segoe UI"/>
                <w:sz w:val="23"/>
                <w:szCs w:val="23"/>
              </w:rPr>
              <w:t> </w:t>
            </w:r>
          </w:p>
        </w:tc>
        <w:tc>
          <w:tcPr>
            <w:tcW w:w="1155" w:type="dxa"/>
            <w:gridSpan w:val="2"/>
            <w:tcBorders>
              <w:top w:val="nil"/>
              <w:left w:val="nil"/>
              <w:bottom w:val="nil"/>
              <w:right w:val="nil"/>
            </w:tcBorders>
            <w:shd w:val="clear" w:color="auto" w:fill="auto"/>
            <w:hideMark/>
          </w:tcPr>
          <w:p w14:paraId="5ECD8F8B" w14:textId="52249D06" w:rsidR="00956354" w:rsidRPr="00956354" w:rsidRDefault="00956354" w:rsidP="006238FA">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FC-20-S-0</w:t>
            </w:r>
            <w:r>
              <w:rPr>
                <w:rFonts w:ascii="Calisto MT" w:eastAsia="Times New Roman" w:hAnsi="Calisto MT" w:cs="Segoe UI"/>
                <w:i/>
                <w:iCs/>
                <w:sz w:val="23"/>
                <w:szCs w:val="23"/>
              </w:rPr>
              <w:t>5</w:t>
            </w:r>
          </w:p>
        </w:tc>
        <w:tc>
          <w:tcPr>
            <w:tcW w:w="7275" w:type="dxa"/>
            <w:gridSpan w:val="4"/>
            <w:tcBorders>
              <w:top w:val="nil"/>
              <w:left w:val="nil"/>
              <w:bottom w:val="nil"/>
              <w:right w:val="nil"/>
            </w:tcBorders>
            <w:shd w:val="clear" w:color="auto" w:fill="auto"/>
            <w:hideMark/>
          </w:tcPr>
          <w:p w14:paraId="0F08B5CB" w14:textId="05374048" w:rsidR="00956354" w:rsidRPr="00956354" w:rsidRDefault="00956354" w:rsidP="006238FA">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by </w:t>
            </w:r>
            <w:proofErr w:type="spellStart"/>
            <w:r>
              <w:rPr>
                <w:rFonts w:ascii="Calisto MT" w:eastAsia="Times New Roman" w:hAnsi="Calisto MT" w:cs="Segoe UI"/>
                <w:i/>
                <w:iCs/>
                <w:sz w:val="23"/>
                <w:szCs w:val="23"/>
              </w:rPr>
              <w:t>Kaemingk</w:t>
            </w:r>
            <w:proofErr w:type="spellEnd"/>
          </w:p>
        </w:tc>
      </w:tr>
      <w:tr w:rsidR="00956354" w:rsidRPr="00956354" w14:paraId="5255D314" w14:textId="77777777" w:rsidTr="006238FA">
        <w:trPr>
          <w:trHeight w:val="255"/>
        </w:trPr>
        <w:tc>
          <w:tcPr>
            <w:tcW w:w="9015" w:type="dxa"/>
            <w:gridSpan w:val="5"/>
            <w:tcBorders>
              <w:top w:val="nil"/>
              <w:left w:val="nil"/>
              <w:bottom w:val="nil"/>
              <w:right w:val="nil"/>
            </w:tcBorders>
            <w:shd w:val="clear" w:color="auto" w:fill="auto"/>
            <w:hideMark/>
          </w:tcPr>
          <w:p w14:paraId="28F8A38D" w14:textId="61A8DE99" w:rsidR="00956354" w:rsidRPr="00956354" w:rsidRDefault="00956354" w:rsidP="006238FA">
            <w:pPr>
              <w:ind w:left="-45"/>
              <w:textAlignment w:val="baseline"/>
              <w:rPr>
                <w:rFonts w:ascii="Segoe UI" w:eastAsia="Times New Roman" w:hAnsi="Segoe UI" w:cs="Segoe UI"/>
                <w:sz w:val="18"/>
                <w:szCs w:val="18"/>
              </w:rPr>
            </w:pPr>
            <w:r w:rsidRPr="00956354">
              <w:rPr>
                <w:rFonts w:ascii="Calisto MT" w:eastAsia="Times New Roman" w:hAnsi="Calisto MT" w:cs="Segoe UI"/>
                <w:sz w:val="23"/>
                <w:szCs w:val="23"/>
              </w:rPr>
              <w:t>Deactivate the AS Student Staff Development Fund Policy</w:t>
            </w:r>
            <w:r>
              <w:rPr>
                <w:rFonts w:ascii="Calisto MT" w:eastAsia="Times New Roman" w:hAnsi="Calisto MT" w:cs="Segoe UI"/>
                <w:sz w:val="23"/>
                <w:szCs w:val="23"/>
              </w:rPr>
              <w:t>.</w:t>
            </w:r>
          </w:p>
        </w:tc>
        <w:tc>
          <w:tcPr>
            <w:tcW w:w="0" w:type="auto"/>
            <w:shd w:val="clear" w:color="auto" w:fill="auto"/>
            <w:vAlign w:val="center"/>
            <w:hideMark/>
          </w:tcPr>
          <w:p w14:paraId="65A719A2" w14:textId="77777777" w:rsidR="00956354" w:rsidRPr="00956354" w:rsidRDefault="00956354" w:rsidP="006238FA">
            <w:pPr>
              <w:rPr>
                <w:rFonts w:ascii="Times New Roman" w:eastAsia="Times New Roman" w:hAnsi="Times New Roman" w:cs="Times New Roman"/>
                <w:color w:val="auto"/>
                <w:sz w:val="20"/>
                <w:szCs w:val="20"/>
              </w:rPr>
            </w:pPr>
          </w:p>
        </w:tc>
        <w:tc>
          <w:tcPr>
            <w:tcW w:w="0" w:type="auto"/>
            <w:shd w:val="clear" w:color="auto" w:fill="auto"/>
            <w:vAlign w:val="center"/>
            <w:hideMark/>
          </w:tcPr>
          <w:p w14:paraId="568F4BA5" w14:textId="77777777" w:rsidR="00956354" w:rsidRPr="00956354" w:rsidRDefault="00956354" w:rsidP="006238FA">
            <w:pPr>
              <w:rPr>
                <w:rFonts w:ascii="Times New Roman" w:eastAsia="Times New Roman" w:hAnsi="Times New Roman" w:cs="Times New Roman"/>
                <w:color w:val="auto"/>
                <w:sz w:val="20"/>
                <w:szCs w:val="20"/>
              </w:rPr>
            </w:pPr>
          </w:p>
        </w:tc>
      </w:tr>
      <w:tr w:rsidR="00956354" w:rsidRPr="00956354" w14:paraId="77B73974" w14:textId="77777777" w:rsidTr="006238FA">
        <w:trPr>
          <w:trHeight w:val="255"/>
        </w:trPr>
        <w:tc>
          <w:tcPr>
            <w:tcW w:w="2190" w:type="dxa"/>
            <w:gridSpan w:val="2"/>
            <w:tcBorders>
              <w:top w:val="nil"/>
              <w:left w:val="nil"/>
              <w:bottom w:val="nil"/>
              <w:right w:val="nil"/>
            </w:tcBorders>
            <w:shd w:val="clear" w:color="auto" w:fill="auto"/>
            <w:hideMark/>
          </w:tcPr>
          <w:p w14:paraId="418F93D0" w14:textId="2FBFC4B5" w:rsidR="00956354" w:rsidRPr="00956354" w:rsidRDefault="00956354" w:rsidP="006238FA">
            <w:pPr>
              <w:ind w:left="-45"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Second: </w:t>
            </w:r>
            <w:r>
              <w:rPr>
                <w:rFonts w:ascii="Calisto MT" w:hAnsi="Calisto MT"/>
                <w:sz w:val="23"/>
                <w:szCs w:val="23"/>
              </w:rPr>
              <w:t>Barenberg</w:t>
            </w:r>
            <w:r w:rsidRPr="00956354">
              <w:rPr>
                <w:rFonts w:ascii="Calisto MT" w:eastAsia="Times New Roman" w:hAnsi="Calisto MT" w:cs="Segoe UI"/>
                <w:sz w:val="23"/>
                <w:szCs w:val="23"/>
              </w:rPr>
              <w:t> </w:t>
            </w:r>
          </w:p>
        </w:tc>
        <w:tc>
          <w:tcPr>
            <w:tcW w:w="1785" w:type="dxa"/>
            <w:gridSpan w:val="2"/>
            <w:tcBorders>
              <w:top w:val="nil"/>
              <w:left w:val="nil"/>
              <w:bottom w:val="nil"/>
              <w:right w:val="nil"/>
            </w:tcBorders>
            <w:shd w:val="clear" w:color="auto" w:fill="auto"/>
            <w:hideMark/>
          </w:tcPr>
          <w:p w14:paraId="3C265B78" w14:textId="0456D844" w:rsidR="00956354" w:rsidRPr="00956354" w:rsidRDefault="00956354" w:rsidP="006238FA">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Vote: </w:t>
            </w:r>
            <w:r w:rsidR="00265B50">
              <w:rPr>
                <w:rFonts w:ascii="Calisto MT" w:eastAsia="Times New Roman" w:hAnsi="Calisto MT" w:cs="Segoe UI"/>
                <w:sz w:val="23"/>
                <w:szCs w:val="23"/>
              </w:rPr>
              <w:t>6</w:t>
            </w:r>
            <w:r w:rsidRPr="00956354">
              <w:rPr>
                <w:rFonts w:ascii="Calisto MT" w:eastAsia="Times New Roman" w:hAnsi="Calisto MT" w:cs="Segoe UI"/>
                <w:sz w:val="23"/>
                <w:szCs w:val="23"/>
              </w:rPr>
              <w:t> - 0 - </w:t>
            </w:r>
            <w:r>
              <w:rPr>
                <w:rFonts w:ascii="Calisto MT" w:eastAsia="Times New Roman" w:hAnsi="Calisto MT" w:cs="Segoe UI"/>
                <w:sz w:val="23"/>
                <w:szCs w:val="23"/>
              </w:rPr>
              <w:t>0</w:t>
            </w:r>
            <w:r w:rsidRPr="00956354">
              <w:rPr>
                <w:rFonts w:ascii="Calisto MT" w:eastAsia="Times New Roman" w:hAnsi="Calisto MT" w:cs="Segoe UI"/>
                <w:sz w:val="23"/>
                <w:szCs w:val="23"/>
              </w:rPr>
              <w:t> </w:t>
            </w:r>
          </w:p>
        </w:tc>
        <w:tc>
          <w:tcPr>
            <w:tcW w:w="5520" w:type="dxa"/>
            <w:gridSpan w:val="3"/>
            <w:tcBorders>
              <w:top w:val="nil"/>
              <w:left w:val="nil"/>
              <w:bottom w:val="nil"/>
              <w:right w:val="nil"/>
            </w:tcBorders>
            <w:shd w:val="clear" w:color="auto" w:fill="auto"/>
            <w:hideMark/>
          </w:tcPr>
          <w:p w14:paraId="268FDA52" w14:textId="77777777" w:rsidR="00956354" w:rsidRPr="00956354" w:rsidRDefault="00956354" w:rsidP="006238FA">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Action: Passed </w:t>
            </w:r>
          </w:p>
        </w:tc>
      </w:tr>
    </w:tbl>
    <w:p w14:paraId="44F66880" w14:textId="77777777" w:rsidR="00956354" w:rsidRPr="00CD2AF9" w:rsidRDefault="00956354" w:rsidP="00CD2AF9">
      <w:pPr>
        <w:pStyle w:val="ListParagraph"/>
        <w:spacing w:before="240" w:after="120"/>
        <w:ind w:left="907"/>
        <w:contextualSpacing w:val="0"/>
        <w:rPr>
          <w:rFonts w:ascii="Calisto MT" w:eastAsia="Calibri" w:hAnsi="Calisto MT" w:cs="Calibri"/>
          <w:bCs/>
          <w:sz w:val="23"/>
          <w:szCs w:val="23"/>
        </w:rPr>
      </w:pPr>
    </w:p>
    <w:p w14:paraId="3C30C26C" w14:textId="66EDD9AC" w:rsidR="00CD2AF9" w:rsidRDefault="00CD2AF9" w:rsidP="00CD2AF9">
      <w:pPr>
        <w:pStyle w:val="ListParagraph"/>
        <w:numPr>
          <w:ilvl w:val="0"/>
          <w:numId w:val="18"/>
        </w:numPr>
        <w:spacing w:before="240" w:after="120"/>
        <w:contextualSpacing w:val="0"/>
        <w:rPr>
          <w:rFonts w:ascii="Calisto MT" w:eastAsia="Calibri" w:hAnsi="Calisto MT" w:cs="Calibri"/>
          <w:b/>
          <w:sz w:val="23"/>
          <w:szCs w:val="23"/>
        </w:rPr>
      </w:pPr>
      <w:r w:rsidRPr="00CD2AF9">
        <w:rPr>
          <w:rFonts w:ascii="Calisto MT" w:eastAsia="Calibri" w:hAnsi="Calisto MT" w:cs="Calibri"/>
          <w:b/>
          <w:sz w:val="23"/>
          <w:szCs w:val="23"/>
        </w:rPr>
        <w:t>AS Budget Authority Policy</w:t>
      </w:r>
      <w:r>
        <w:rPr>
          <w:rFonts w:ascii="Calisto MT" w:eastAsia="Calibri" w:hAnsi="Calisto MT" w:cs="Calibri"/>
          <w:b/>
          <w:sz w:val="23"/>
          <w:szCs w:val="23"/>
        </w:rPr>
        <w:t xml:space="preserve"> </w:t>
      </w:r>
      <w:r w:rsidRPr="00CD2AF9">
        <w:rPr>
          <w:rFonts w:ascii="Calisto MT" w:eastAsia="Calibri" w:hAnsi="Calisto MT" w:cs="Calibri"/>
          <w:b/>
          <w:sz w:val="23"/>
          <w:szCs w:val="23"/>
        </w:rPr>
        <w:t>(Deactivation)</w:t>
      </w:r>
    </w:p>
    <w:p w14:paraId="4DC48210" w14:textId="5BCB2704" w:rsidR="00CD2AF9" w:rsidRDefault="00CD2AF9" w:rsidP="00CD2AF9">
      <w:pPr>
        <w:pStyle w:val="ListParagraph"/>
        <w:spacing w:before="240" w:after="120"/>
        <w:ind w:left="907"/>
        <w:contextualSpacing w:val="0"/>
        <w:rPr>
          <w:rFonts w:ascii="Calisto MT" w:eastAsia="Calibri" w:hAnsi="Calisto MT" w:cs="Calibri"/>
          <w:bCs/>
          <w:sz w:val="23"/>
          <w:szCs w:val="23"/>
        </w:rPr>
      </w:pPr>
      <w:r w:rsidRPr="00CD2AF9">
        <w:rPr>
          <w:rFonts w:ascii="Calisto MT" w:eastAsia="Calibri" w:hAnsi="Calisto MT" w:cs="Calibri"/>
          <w:bCs/>
          <w:sz w:val="23"/>
          <w:szCs w:val="23"/>
        </w:rPr>
        <w:t>This applied when students were considered Budget Authorities a few years ago it was moved to authority being included in professional staff position descriptions. Therefore</w:t>
      </w:r>
      <w:r>
        <w:rPr>
          <w:rFonts w:ascii="Calisto MT" w:eastAsia="Calibri" w:hAnsi="Calisto MT" w:cs="Calibri"/>
          <w:bCs/>
          <w:sz w:val="23"/>
          <w:szCs w:val="23"/>
        </w:rPr>
        <w:t>,</w:t>
      </w:r>
      <w:r w:rsidRPr="00CD2AF9">
        <w:rPr>
          <w:rFonts w:ascii="Calisto MT" w:eastAsia="Calibri" w:hAnsi="Calisto MT" w:cs="Calibri"/>
          <w:bCs/>
          <w:sz w:val="23"/>
          <w:szCs w:val="23"/>
        </w:rPr>
        <w:t xml:space="preserve"> this policy is inaccurate.</w:t>
      </w:r>
    </w:p>
    <w:p w14:paraId="14E67A18" w14:textId="77777777" w:rsidR="00956354" w:rsidRDefault="00956354" w:rsidP="00956354">
      <w:pPr>
        <w:pStyle w:val="ListParagraph"/>
        <w:spacing w:before="240" w:after="120"/>
        <w:ind w:left="907"/>
        <w:contextualSpacing w:val="0"/>
        <w:rPr>
          <w:rFonts w:ascii="Calisto MT" w:eastAsia="Calibri" w:hAnsi="Calisto MT" w:cs="Calibri"/>
          <w:bCs/>
          <w:sz w:val="23"/>
          <w:szCs w:val="23"/>
        </w:rPr>
      </w:pPr>
      <w:r w:rsidRPr="00CD2AF9">
        <w:rPr>
          <w:rFonts w:ascii="Calisto MT" w:eastAsia="Calibri" w:hAnsi="Calisto MT" w:cs="Calibri"/>
          <w:bCs/>
          <w:sz w:val="23"/>
          <w:szCs w:val="23"/>
        </w:rPr>
        <w:t>Deactivate the AS Student Staff Development Fund Policy</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
        <w:gridCol w:w="1117"/>
        <w:gridCol w:w="15"/>
        <w:gridCol w:w="1858"/>
        <w:gridCol w:w="5376"/>
        <w:gridCol w:w="6"/>
        <w:gridCol w:w="15"/>
      </w:tblGrid>
      <w:tr w:rsidR="00956354" w:rsidRPr="00956354" w14:paraId="416EBF1E" w14:textId="77777777" w:rsidTr="006238FA">
        <w:trPr>
          <w:trHeight w:val="255"/>
        </w:trPr>
        <w:tc>
          <w:tcPr>
            <w:tcW w:w="1050" w:type="dxa"/>
            <w:tcBorders>
              <w:top w:val="nil"/>
              <w:left w:val="nil"/>
              <w:bottom w:val="nil"/>
              <w:right w:val="nil"/>
            </w:tcBorders>
            <w:shd w:val="clear" w:color="auto" w:fill="auto"/>
            <w:hideMark/>
          </w:tcPr>
          <w:p w14:paraId="30A60039" w14:textId="77777777" w:rsidR="00956354" w:rsidRPr="00956354" w:rsidRDefault="00956354" w:rsidP="006238FA">
            <w:pPr>
              <w:ind w:left="-45"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MOTION</w:t>
            </w:r>
            <w:r w:rsidRPr="00956354">
              <w:rPr>
                <w:rFonts w:ascii="Calisto MT" w:eastAsia="Times New Roman" w:hAnsi="Calisto MT" w:cs="Segoe UI"/>
                <w:sz w:val="23"/>
                <w:szCs w:val="23"/>
              </w:rPr>
              <w:t> </w:t>
            </w:r>
          </w:p>
        </w:tc>
        <w:tc>
          <w:tcPr>
            <w:tcW w:w="1155" w:type="dxa"/>
            <w:gridSpan w:val="2"/>
            <w:tcBorders>
              <w:top w:val="nil"/>
              <w:left w:val="nil"/>
              <w:bottom w:val="nil"/>
              <w:right w:val="nil"/>
            </w:tcBorders>
            <w:shd w:val="clear" w:color="auto" w:fill="auto"/>
            <w:hideMark/>
          </w:tcPr>
          <w:p w14:paraId="6B634646" w14:textId="77777777" w:rsidR="00956354" w:rsidRPr="00956354" w:rsidRDefault="00956354" w:rsidP="006238FA">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FC-20-S-0</w:t>
            </w:r>
            <w:r>
              <w:rPr>
                <w:rFonts w:ascii="Calisto MT" w:eastAsia="Times New Roman" w:hAnsi="Calisto MT" w:cs="Segoe UI"/>
                <w:i/>
                <w:iCs/>
                <w:sz w:val="23"/>
                <w:szCs w:val="23"/>
              </w:rPr>
              <w:t>4</w:t>
            </w:r>
          </w:p>
        </w:tc>
        <w:tc>
          <w:tcPr>
            <w:tcW w:w="7275" w:type="dxa"/>
            <w:gridSpan w:val="4"/>
            <w:tcBorders>
              <w:top w:val="nil"/>
              <w:left w:val="nil"/>
              <w:bottom w:val="nil"/>
              <w:right w:val="nil"/>
            </w:tcBorders>
            <w:shd w:val="clear" w:color="auto" w:fill="auto"/>
            <w:hideMark/>
          </w:tcPr>
          <w:p w14:paraId="5A8BD4C7" w14:textId="27EF9B3A" w:rsidR="00956354" w:rsidRPr="00956354" w:rsidRDefault="00956354" w:rsidP="006238FA">
            <w:pPr>
              <w:ind w:left="-120" w:right="-120"/>
              <w:textAlignment w:val="baseline"/>
              <w:rPr>
                <w:rFonts w:ascii="Segoe UI" w:eastAsia="Times New Roman" w:hAnsi="Segoe UI" w:cs="Segoe UI"/>
                <w:sz w:val="18"/>
                <w:szCs w:val="18"/>
              </w:rPr>
            </w:pPr>
            <w:r w:rsidRPr="00956354">
              <w:rPr>
                <w:rFonts w:ascii="Calisto MT" w:eastAsia="Times New Roman" w:hAnsi="Calisto MT" w:cs="Segoe UI"/>
                <w:i/>
                <w:iCs/>
                <w:sz w:val="23"/>
                <w:szCs w:val="23"/>
              </w:rPr>
              <w:t>by </w:t>
            </w:r>
            <w:r w:rsidR="00265B50">
              <w:rPr>
                <w:rFonts w:ascii="Calisto MT" w:eastAsia="Times New Roman" w:hAnsi="Calisto MT" w:cs="Segoe UI"/>
                <w:i/>
                <w:iCs/>
                <w:sz w:val="23"/>
                <w:szCs w:val="23"/>
              </w:rPr>
              <w:t>Griffis</w:t>
            </w:r>
          </w:p>
        </w:tc>
      </w:tr>
      <w:tr w:rsidR="00956354" w:rsidRPr="00956354" w14:paraId="07780A42" w14:textId="77777777" w:rsidTr="006238FA">
        <w:trPr>
          <w:trHeight w:val="255"/>
        </w:trPr>
        <w:tc>
          <w:tcPr>
            <w:tcW w:w="9015" w:type="dxa"/>
            <w:gridSpan w:val="5"/>
            <w:tcBorders>
              <w:top w:val="nil"/>
              <w:left w:val="nil"/>
              <w:bottom w:val="nil"/>
              <w:right w:val="nil"/>
            </w:tcBorders>
            <w:shd w:val="clear" w:color="auto" w:fill="auto"/>
            <w:hideMark/>
          </w:tcPr>
          <w:p w14:paraId="50A6C028" w14:textId="5A78E81A" w:rsidR="00956354" w:rsidRPr="00956354" w:rsidRDefault="00956354" w:rsidP="006238FA">
            <w:pPr>
              <w:ind w:left="-45"/>
              <w:textAlignment w:val="baseline"/>
              <w:rPr>
                <w:rFonts w:ascii="Segoe UI" w:eastAsia="Times New Roman" w:hAnsi="Segoe UI" w:cs="Segoe UI"/>
                <w:sz w:val="18"/>
                <w:szCs w:val="18"/>
              </w:rPr>
            </w:pPr>
            <w:r w:rsidRPr="00956354">
              <w:rPr>
                <w:rFonts w:ascii="Calisto MT" w:eastAsia="Times New Roman" w:hAnsi="Calisto MT" w:cs="Segoe UI"/>
                <w:sz w:val="23"/>
                <w:szCs w:val="23"/>
              </w:rPr>
              <w:t>Deactivate the</w:t>
            </w:r>
            <w:r>
              <w:rPr>
                <w:rFonts w:ascii="Calisto MT" w:hAnsi="Calisto MT"/>
              </w:rPr>
              <w:t xml:space="preserve"> </w:t>
            </w:r>
            <w:r>
              <w:rPr>
                <w:rFonts w:ascii="Calisto MT" w:hAnsi="Calisto MT"/>
              </w:rPr>
              <w:t>AS Budget Line of Authority Policy.</w:t>
            </w:r>
          </w:p>
        </w:tc>
        <w:tc>
          <w:tcPr>
            <w:tcW w:w="0" w:type="auto"/>
            <w:shd w:val="clear" w:color="auto" w:fill="auto"/>
            <w:vAlign w:val="center"/>
            <w:hideMark/>
          </w:tcPr>
          <w:p w14:paraId="2826ABB4" w14:textId="77777777" w:rsidR="00956354" w:rsidRPr="00956354" w:rsidRDefault="00956354" w:rsidP="006238FA">
            <w:pPr>
              <w:rPr>
                <w:rFonts w:ascii="Times New Roman" w:eastAsia="Times New Roman" w:hAnsi="Times New Roman" w:cs="Times New Roman"/>
                <w:color w:val="auto"/>
                <w:sz w:val="20"/>
                <w:szCs w:val="20"/>
              </w:rPr>
            </w:pPr>
          </w:p>
        </w:tc>
        <w:tc>
          <w:tcPr>
            <w:tcW w:w="0" w:type="auto"/>
            <w:shd w:val="clear" w:color="auto" w:fill="auto"/>
            <w:vAlign w:val="center"/>
            <w:hideMark/>
          </w:tcPr>
          <w:p w14:paraId="6E95E4D1" w14:textId="77777777" w:rsidR="00956354" w:rsidRPr="00956354" w:rsidRDefault="00956354" w:rsidP="006238FA">
            <w:pPr>
              <w:rPr>
                <w:rFonts w:ascii="Times New Roman" w:eastAsia="Times New Roman" w:hAnsi="Times New Roman" w:cs="Times New Roman"/>
                <w:color w:val="auto"/>
                <w:sz w:val="20"/>
                <w:szCs w:val="20"/>
              </w:rPr>
            </w:pPr>
          </w:p>
        </w:tc>
      </w:tr>
      <w:tr w:rsidR="00956354" w:rsidRPr="00956354" w14:paraId="5EF61193" w14:textId="77777777" w:rsidTr="006238FA">
        <w:trPr>
          <w:trHeight w:val="255"/>
        </w:trPr>
        <w:tc>
          <w:tcPr>
            <w:tcW w:w="2190" w:type="dxa"/>
            <w:gridSpan w:val="2"/>
            <w:tcBorders>
              <w:top w:val="nil"/>
              <w:left w:val="nil"/>
              <w:bottom w:val="nil"/>
              <w:right w:val="nil"/>
            </w:tcBorders>
            <w:shd w:val="clear" w:color="auto" w:fill="auto"/>
            <w:hideMark/>
          </w:tcPr>
          <w:p w14:paraId="232E41D9" w14:textId="1ED5E09A" w:rsidR="00956354" w:rsidRPr="00956354" w:rsidRDefault="00956354" w:rsidP="006238FA">
            <w:pPr>
              <w:ind w:left="-45"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Second: </w:t>
            </w:r>
            <w:r w:rsidR="00265B50">
              <w:rPr>
                <w:rFonts w:ascii="Calisto MT" w:hAnsi="Calisto MT"/>
                <w:sz w:val="23"/>
                <w:szCs w:val="23"/>
              </w:rPr>
              <w:t>Ngo</w:t>
            </w:r>
          </w:p>
        </w:tc>
        <w:tc>
          <w:tcPr>
            <w:tcW w:w="1785" w:type="dxa"/>
            <w:gridSpan w:val="2"/>
            <w:tcBorders>
              <w:top w:val="nil"/>
              <w:left w:val="nil"/>
              <w:bottom w:val="nil"/>
              <w:right w:val="nil"/>
            </w:tcBorders>
            <w:shd w:val="clear" w:color="auto" w:fill="auto"/>
            <w:hideMark/>
          </w:tcPr>
          <w:p w14:paraId="40A0DA54" w14:textId="075131F6" w:rsidR="00956354" w:rsidRPr="00956354" w:rsidRDefault="00956354" w:rsidP="006238FA">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Vote: </w:t>
            </w:r>
            <w:r w:rsidR="00265B50">
              <w:rPr>
                <w:rFonts w:ascii="Calisto MT" w:eastAsia="Times New Roman" w:hAnsi="Calisto MT" w:cs="Segoe UI"/>
                <w:sz w:val="23"/>
                <w:szCs w:val="23"/>
              </w:rPr>
              <w:t>6</w:t>
            </w:r>
            <w:r w:rsidRPr="00956354">
              <w:rPr>
                <w:rFonts w:ascii="Calisto MT" w:eastAsia="Times New Roman" w:hAnsi="Calisto MT" w:cs="Segoe UI"/>
                <w:sz w:val="23"/>
                <w:szCs w:val="23"/>
              </w:rPr>
              <w:t> - 0 - </w:t>
            </w:r>
            <w:r>
              <w:rPr>
                <w:rFonts w:ascii="Calisto MT" w:eastAsia="Times New Roman" w:hAnsi="Calisto MT" w:cs="Segoe UI"/>
                <w:sz w:val="23"/>
                <w:szCs w:val="23"/>
              </w:rPr>
              <w:t>0</w:t>
            </w:r>
            <w:r w:rsidRPr="00956354">
              <w:rPr>
                <w:rFonts w:ascii="Calisto MT" w:eastAsia="Times New Roman" w:hAnsi="Calisto MT" w:cs="Segoe UI"/>
                <w:sz w:val="23"/>
                <w:szCs w:val="23"/>
              </w:rPr>
              <w:t> </w:t>
            </w:r>
          </w:p>
        </w:tc>
        <w:tc>
          <w:tcPr>
            <w:tcW w:w="5520" w:type="dxa"/>
            <w:gridSpan w:val="3"/>
            <w:tcBorders>
              <w:top w:val="nil"/>
              <w:left w:val="nil"/>
              <w:bottom w:val="nil"/>
              <w:right w:val="nil"/>
            </w:tcBorders>
            <w:shd w:val="clear" w:color="auto" w:fill="auto"/>
            <w:hideMark/>
          </w:tcPr>
          <w:p w14:paraId="75E4A0B4" w14:textId="77777777" w:rsidR="00956354" w:rsidRPr="00956354" w:rsidRDefault="00956354" w:rsidP="006238FA">
            <w:pPr>
              <w:ind w:right="-120"/>
              <w:textAlignment w:val="baseline"/>
              <w:rPr>
                <w:rFonts w:ascii="Segoe UI" w:eastAsia="Times New Roman" w:hAnsi="Segoe UI" w:cs="Segoe UI"/>
                <w:sz w:val="18"/>
                <w:szCs w:val="18"/>
              </w:rPr>
            </w:pPr>
            <w:r w:rsidRPr="00956354">
              <w:rPr>
                <w:rFonts w:ascii="Calisto MT" w:eastAsia="Times New Roman" w:hAnsi="Calisto MT" w:cs="Segoe UI"/>
                <w:sz w:val="23"/>
                <w:szCs w:val="23"/>
              </w:rPr>
              <w:t>Action: Passed </w:t>
            </w:r>
          </w:p>
        </w:tc>
      </w:tr>
    </w:tbl>
    <w:p w14:paraId="56F444B2" w14:textId="5BAC1BBD" w:rsidR="00CD2AF9" w:rsidRDefault="00CD2AF9" w:rsidP="00CD2AF9">
      <w:pPr>
        <w:pStyle w:val="ListParagraph"/>
        <w:spacing w:before="240" w:after="120"/>
        <w:ind w:left="0"/>
        <w:contextualSpacing w:val="0"/>
        <w:rPr>
          <w:rFonts w:ascii="Calisto MT" w:eastAsia="Calibri" w:hAnsi="Calisto MT" w:cs="Calibri"/>
          <w:b/>
          <w:sz w:val="23"/>
          <w:szCs w:val="23"/>
        </w:rPr>
      </w:pPr>
      <w:r w:rsidRPr="00CD2AF9">
        <w:rPr>
          <w:rFonts w:ascii="Calisto MT" w:eastAsia="Calibri" w:hAnsi="Calisto MT" w:cs="Calibri"/>
          <w:b/>
          <w:sz w:val="23"/>
          <w:szCs w:val="23"/>
        </w:rPr>
        <w:t>VI.</w:t>
      </w:r>
      <w:r>
        <w:rPr>
          <w:rFonts w:ascii="Calisto MT" w:eastAsia="Calibri" w:hAnsi="Calisto MT" w:cs="Calibri"/>
          <w:b/>
          <w:sz w:val="23"/>
          <w:szCs w:val="23"/>
        </w:rPr>
        <w:t xml:space="preserve"> </w:t>
      </w:r>
      <w:r w:rsidRPr="00CD2AF9">
        <w:rPr>
          <w:rFonts w:ascii="Calisto MT" w:eastAsia="Calibri" w:hAnsi="Calisto MT" w:cs="Calibri"/>
          <w:b/>
          <w:sz w:val="23"/>
          <w:szCs w:val="23"/>
        </w:rPr>
        <w:t>Information Items</w:t>
      </w:r>
    </w:p>
    <w:p w14:paraId="1354423F" w14:textId="6181F23D" w:rsidR="00CD2AF9" w:rsidRDefault="00CD2AF9" w:rsidP="001B74BA">
      <w:pPr>
        <w:pStyle w:val="ListParagraph"/>
        <w:numPr>
          <w:ilvl w:val="0"/>
          <w:numId w:val="19"/>
        </w:numPr>
        <w:spacing w:after="120"/>
        <w:ind w:left="634"/>
        <w:contextualSpacing w:val="0"/>
        <w:rPr>
          <w:rFonts w:ascii="Calisto MT" w:eastAsia="Calibri" w:hAnsi="Calisto MT" w:cs="Calibri"/>
          <w:b/>
          <w:sz w:val="23"/>
          <w:szCs w:val="23"/>
        </w:rPr>
      </w:pPr>
      <w:r w:rsidRPr="00CD2AF9">
        <w:rPr>
          <w:rFonts w:ascii="Calisto MT" w:eastAsia="Calibri" w:hAnsi="Calisto MT" w:cs="Calibri"/>
          <w:b/>
          <w:sz w:val="23"/>
          <w:szCs w:val="23"/>
        </w:rPr>
        <w:t>Summer S</w:t>
      </w:r>
      <w:r>
        <w:rPr>
          <w:rFonts w:ascii="Calisto MT" w:eastAsia="Calibri" w:hAnsi="Calisto MT" w:cs="Calibri"/>
          <w:b/>
          <w:sz w:val="23"/>
          <w:szCs w:val="23"/>
        </w:rPr>
        <w:t xml:space="preserve"> </w:t>
      </w:r>
      <w:r w:rsidRPr="00CD2AF9">
        <w:rPr>
          <w:rFonts w:ascii="Calisto MT" w:eastAsia="Calibri" w:hAnsi="Calisto MT" w:cs="Calibri"/>
          <w:b/>
          <w:sz w:val="23"/>
          <w:szCs w:val="23"/>
        </w:rPr>
        <w:t>&amp;A</w:t>
      </w:r>
      <w:r>
        <w:rPr>
          <w:rFonts w:ascii="Calisto MT" w:eastAsia="Calibri" w:hAnsi="Calisto MT" w:cs="Calibri"/>
          <w:b/>
          <w:sz w:val="23"/>
          <w:szCs w:val="23"/>
        </w:rPr>
        <w:t xml:space="preserve"> </w:t>
      </w:r>
      <w:r w:rsidRPr="00CD2AF9">
        <w:rPr>
          <w:rFonts w:ascii="Calisto MT" w:eastAsia="Calibri" w:hAnsi="Calisto MT" w:cs="Calibri"/>
          <w:b/>
          <w:sz w:val="23"/>
          <w:szCs w:val="23"/>
        </w:rPr>
        <w:t>Fee Collection</w:t>
      </w:r>
    </w:p>
    <w:p w14:paraId="23175D9A" w14:textId="5CDF973B" w:rsidR="00E35736" w:rsidRPr="0011619E" w:rsidRDefault="007F1D27" w:rsidP="0011619E">
      <w:pPr>
        <w:pStyle w:val="ListParagraph"/>
        <w:spacing w:before="240" w:after="120"/>
        <w:ind w:left="630"/>
        <w:contextualSpacing w:val="0"/>
        <w:rPr>
          <w:rFonts w:ascii="Calisto MT" w:eastAsia="Calibri" w:hAnsi="Calisto MT" w:cs="Calibri"/>
          <w:bCs/>
          <w:sz w:val="23"/>
          <w:szCs w:val="23"/>
        </w:rPr>
      </w:pPr>
      <w:r w:rsidRPr="007F1D27">
        <w:rPr>
          <w:rFonts w:ascii="Calisto MT" w:eastAsia="Calibri" w:hAnsi="Calisto MT" w:cs="Calibri"/>
          <w:bCs/>
          <w:sz w:val="23"/>
          <w:szCs w:val="23"/>
        </w:rPr>
        <w:t>For the average student $70</w:t>
      </w:r>
      <w:r w:rsidR="001B74BA">
        <w:rPr>
          <w:rFonts w:ascii="Calisto MT" w:eastAsia="Calibri" w:hAnsi="Calisto MT" w:cs="Calibri"/>
          <w:bCs/>
          <w:sz w:val="23"/>
          <w:szCs w:val="23"/>
        </w:rPr>
        <w:t xml:space="preserve"> is</w:t>
      </w:r>
      <w:r w:rsidRPr="007F1D27">
        <w:rPr>
          <w:rFonts w:ascii="Calisto MT" w:eastAsia="Calibri" w:hAnsi="Calisto MT" w:cs="Calibri"/>
          <w:bCs/>
          <w:sz w:val="23"/>
          <w:szCs w:val="23"/>
        </w:rPr>
        <w:t xml:space="preserve"> collected during the summer</w:t>
      </w:r>
      <w:r w:rsidR="001B74BA">
        <w:rPr>
          <w:rFonts w:ascii="Calisto MT" w:eastAsia="Calibri" w:hAnsi="Calisto MT" w:cs="Calibri"/>
          <w:bCs/>
          <w:sz w:val="23"/>
          <w:szCs w:val="23"/>
        </w:rPr>
        <w:t xml:space="preserve"> (fees are calculated per credit</w:t>
      </w:r>
      <w:r w:rsidRPr="007F1D27">
        <w:rPr>
          <w:rFonts w:ascii="Calisto MT" w:eastAsia="Calibri" w:hAnsi="Calisto MT" w:cs="Calibri"/>
          <w:bCs/>
          <w:sz w:val="23"/>
          <w:szCs w:val="23"/>
        </w:rPr>
        <w:t>.</w:t>
      </w:r>
      <w:r>
        <w:rPr>
          <w:rFonts w:ascii="Calisto MT" w:eastAsia="Calibri" w:hAnsi="Calisto MT" w:cs="Calibri"/>
          <w:bCs/>
          <w:sz w:val="23"/>
          <w:szCs w:val="23"/>
        </w:rPr>
        <w:t xml:space="preserve"> Typically</w:t>
      </w:r>
      <w:r w:rsidR="001B74BA">
        <w:rPr>
          <w:rFonts w:ascii="Calisto MT" w:eastAsia="Calibri" w:hAnsi="Calisto MT" w:cs="Calibri"/>
          <w:bCs/>
          <w:sz w:val="23"/>
          <w:szCs w:val="23"/>
        </w:rPr>
        <w:t>,</w:t>
      </w:r>
      <w:r>
        <w:rPr>
          <w:rFonts w:ascii="Calisto MT" w:eastAsia="Calibri" w:hAnsi="Calisto MT" w:cs="Calibri"/>
          <w:bCs/>
          <w:sz w:val="23"/>
          <w:szCs w:val="23"/>
        </w:rPr>
        <w:t xml:space="preserve"> the</w:t>
      </w:r>
      <w:r w:rsidR="001B74BA">
        <w:rPr>
          <w:rFonts w:ascii="Calisto MT" w:eastAsia="Calibri" w:hAnsi="Calisto MT" w:cs="Calibri"/>
          <w:bCs/>
          <w:sz w:val="23"/>
          <w:szCs w:val="23"/>
        </w:rPr>
        <w:t xml:space="preserve"> AS receives</w:t>
      </w:r>
      <w:r>
        <w:rPr>
          <w:rFonts w:ascii="Calisto MT" w:eastAsia="Calibri" w:hAnsi="Calisto MT" w:cs="Calibri"/>
          <w:bCs/>
          <w:sz w:val="23"/>
          <w:szCs w:val="23"/>
        </w:rPr>
        <w:t xml:space="preserve"> $170,000 which does not cover all </w:t>
      </w:r>
      <w:r w:rsidR="001B74BA">
        <w:rPr>
          <w:rFonts w:ascii="Calisto MT" w:eastAsia="Calibri" w:hAnsi="Calisto MT" w:cs="Calibri"/>
          <w:bCs/>
          <w:sz w:val="23"/>
          <w:szCs w:val="23"/>
        </w:rPr>
        <w:t>expenses but</w:t>
      </w:r>
      <w:r>
        <w:rPr>
          <w:rFonts w:ascii="Calisto MT" w:eastAsia="Calibri" w:hAnsi="Calisto MT" w:cs="Calibri"/>
          <w:bCs/>
          <w:sz w:val="23"/>
          <w:szCs w:val="23"/>
        </w:rPr>
        <w:t xml:space="preserve"> supplements the budget. The savings</w:t>
      </w:r>
      <w:r w:rsidR="001B74BA">
        <w:rPr>
          <w:rFonts w:ascii="Calisto MT" w:eastAsia="Calibri" w:hAnsi="Calisto MT" w:cs="Calibri"/>
          <w:bCs/>
          <w:sz w:val="23"/>
          <w:szCs w:val="23"/>
        </w:rPr>
        <w:t xml:space="preserve"> proposed reducing hours for summer employment are</w:t>
      </w:r>
      <w:r>
        <w:rPr>
          <w:rFonts w:ascii="Calisto MT" w:eastAsia="Calibri" w:hAnsi="Calisto MT" w:cs="Calibri"/>
          <w:bCs/>
          <w:sz w:val="23"/>
          <w:szCs w:val="23"/>
        </w:rPr>
        <w:t xml:space="preserve"> estimated at $42,098. Griffis asked how much the hours would be reduced for employees</w:t>
      </w:r>
      <w:r w:rsidR="0011619E">
        <w:rPr>
          <w:rFonts w:ascii="Calisto MT" w:eastAsia="Calibri" w:hAnsi="Calisto MT" w:cs="Calibri"/>
          <w:bCs/>
          <w:sz w:val="23"/>
          <w:szCs w:val="23"/>
        </w:rPr>
        <w:t>,</w:t>
      </w:r>
      <w:r>
        <w:rPr>
          <w:rFonts w:ascii="Calisto MT" w:eastAsia="Calibri" w:hAnsi="Calisto MT" w:cs="Calibri"/>
          <w:bCs/>
          <w:sz w:val="23"/>
          <w:szCs w:val="23"/>
        </w:rPr>
        <w:t xml:space="preserve"> as they are typically planning for fall and he doesn’t want programming for new students to be impacted. Jo said that the reduction is over many different areas with Budget Authorities </w:t>
      </w:r>
      <w:r w:rsidR="0011619E">
        <w:rPr>
          <w:rFonts w:ascii="Calisto MT" w:eastAsia="Calibri" w:hAnsi="Calisto MT" w:cs="Calibri"/>
          <w:bCs/>
          <w:sz w:val="23"/>
          <w:szCs w:val="23"/>
        </w:rPr>
        <w:t>recommendations. They were also asked to r</w:t>
      </w:r>
      <w:r>
        <w:rPr>
          <w:rFonts w:ascii="Calisto MT" w:eastAsia="Calibri" w:hAnsi="Calisto MT" w:cs="Calibri"/>
          <w:bCs/>
          <w:sz w:val="23"/>
          <w:szCs w:val="23"/>
        </w:rPr>
        <w:t xml:space="preserve">emove any known savings from their budgets in terms of programs that are cancelled over the summer. By next week they will have final numbers from Budget Authorities. </w:t>
      </w:r>
      <w:r w:rsidR="00E35736" w:rsidRPr="0011619E">
        <w:rPr>
          <w:rFonts w:ascii="Calisto MT" w:eastAsia="Calibri" w:hAnsi="Calisto MT" w:cs="Calibri"/>
          <w:bCs/>
          <w:sz w:val="23"/>
          <w:szCs w:val="23"/>
        </w:rPr>
        <w:t>Jenn Cook said that AS Information Fair</w:t>
      </w:r>
      <w:r w:rsidR="0011619E" w:rsidRPr="0011619E">
        <w:rPr>
          <w:rFonts w:ascii="Calisto MT" w:eastAsia="Calibri" w:hAnsi="Calisto MT" w:cs="Calibri"/>
          <w:bCs/>
          <w:sz w:val="23"/>
          <w:szCs w:val="23"/>
        </w:rPr>
        <w:t xml:space="preserve"> will not be hiring a student, but it</w:t>
      </w:r>
      <w:r w:rsidR="00E35736" w:rsidRPr="0011619E">
        <w:rPr>
          <w:rFonts w:ascii="Calisto MT" w:eastAsia="Calibri" w:hAnsi="Calisto MT" w:cs="Calibri"/>
          <w:bCs/>
          <w:sz w:val="23"/>
          <w:szCs w:val="23"/>
        </w:rPr>
        <w:t xml:space="preserve"> is all self-generating and doesn’t impact the budget. Info Fair will be online this</w:t>
      </w:r>
      <w:r w:rsidR="0011619E" w:rsidRPr="0011619E">
        <w:rPr>
          <w:rFonts w:ascii="Calisto MT" w:eastAsia="Calibri" w:hAnsi="Calisto MT" w:cs="Calibri"/>
          <w:bCs/>
          <w:sz w:val="23"/>
          <w:szCs w:val="23"/>
        </w:rPr>
        <w:t xml:space="preserve"> year</w:t>
      </w:r>
      <w:r w:rsidR="00E35736" w:rsidRPr="0011619E">
        <w:rPr>
          <w:rFonts w:ascii="Calisto MT" w:eastAsia="Calibri" w:hAnsi="Calisto MT" w:cs="Calibri"/>
          <w:bCs/>
          <w:sz w:val="23"/>
          <w:szCs w:val="23"/>
        </w:rPr>
        <w:t xml:space="preserve"> and will be managed by Cook with the help of staff already working during the summer.</w:t>
      </w:r>
    </w:p>
    <w:p w14:paraId="2326D2DE" w14:textId="59A44F86" w:rsidR="00E35736" w:rsidRPr="00E35736" w:rsidRDefault="00E35736" w:rsidP="00E35736">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 xml:space="preserve">Jo said that the mandatory fee group is </w:t>
      </w:r>
      <w:r w:rsidR="0011619E">
        <w:rPr>
          <w:rFonts w:ascii="Calisto MT" w:eastAsia="Calibri" w:hAnsi="Calisto MT" w:cs="Calibri"/>
          <w:bCs/>
          <w:sz w:val="23"/>
          <w:szCs w:val="23"/>
        </w:rPr>
        <w:t xml:space="preserve">hoping to have </w:t>
      </w:r>
      <w:r>
        <w:rPr>
          <w:rFonts w:ascii="Calisto MT" w:eastAsia="Calibri" w:hAnsi="Calisto MT" w:cs="Calibri"/>
          <w:bCs/>
          <w:sz w:val="23"/>
          <w:szCs w:val="23"/>
        </w:rPr>
        <w:t xml:space="preserve">their recommendations by the beginning of May to allow for fees to be charged at the correct rate. There is a chance that this can be handled by President’s Cabinet and not the Board of Trustees. Griffis feels that they cannot maintain the reductions they made for spring quarter. He feels there is so much uncertainty right now that he doesn’t know how to </w:t>
      </w:r>
      <w:proofErr w:type="gramStart"/>
      <w:r>
        <w:rPr>
          <w:rFonts w:ascii="Calisto MT" w:eastAsia="Calibri" w:hAnsi="Calisto MT" w:cs="Calibri"/>
          <w:bCs/>
          <w:sz w:val="23"/>
          <w:szCs w:val="23"/>
        </w:rPr>
        <w:t>make a decision</w:t>
      </w:r>
      <w:proofErr w:type="gramEnd"/>
      <w:r>
        <w:rPr>
          <w:rFonts w:ascii="Calisto MT" w:eastAsia="Calibri" w:hAnsi="Calisto MT" w:cs="Calibri"/>
          <w:bCs/>
          <w:sz w:val="23"/>
          <w:szCs w:val="23"/>
        </w:rPr>
        <w:t>. He wonders if they should reduce</w:t>
      </w:r>
      <w:r w:rsidR="00456DA5">
        <w:rPr>
          <w:rFonts w:ascii="Calisto MT" w:eastAsia="Calibri" w:hAnsi="Calisto MT" w:cs="Calibri"/>
          <w:bCs/>
          <w:sz w:val="23"/>
          <w:szCs w:val="23"/>
        </w:rPr>
        <w:t xml:space="preserve"> the fee</w:t>
      </w:r>
      <w:r>
        <w:rPr>
          <w:rFonts w:ascii="Calisto MT" w:eastAsia="Calibri" w:hAnsi="Calisto MT" w:cs="Calibri"/>
          <w:bCs/>
          <w:sz w:val="23"/>
          <w:szCs w:val="23"/>
        </w:rPr>
        <w:t xml:space="preserve"> at all. Jo said that the summer fee is lower to start with at $150 total verses $230. Jo thinks it is important to consider the implications it has for the budget next year</w:t>
      </w:r>
      <w:r w:rsidR="00456DA5">
        <w:rPr>
          <w:rFonts w:ascii="Calisto MT" w:eastAsia="Calibri" w:hAnsi="Calisto MT" w:cs="Calibri"/>
          <w:bCs/>
          <w:sz w:val="23"/>
          <w:szCs w:val="23"/>
        </w:rPr>
        <w:t>.</w:t>
      </w:r>
    </w:p>
    <w:p w14:paraId="18EF1A2F" w14:textId="1ECB2582" w:rsidR="00CD2AF9" w:rsidRDefault="00CD2AF9" w:rsidP="00E35736">
      <w:pPr>
        <w:pStyle w:val="ListParagraph"/>
        <w:numPr>
          <w:ilvl w:val="0"/>
          <w:numId w:val="19"/>
        </w:numPr>
        <w:spacing w:before="240" w:after="120"/>
        <w:contextualSpacing w:val="0"/>
        <w:rPr>
          <w:rFonts w:ascii="Calisto MT" w:eastAsia="Calibri" w:hAnsi="Calisto MT" w:cs="Calibri"/>
          <w:b/>
          <w:sz w:val="23"/>
          <w:szCs w:val="23"/>
        </w:rPr>
      </w:pPr>
      <w:r w:rsidRPr="00CD2AF9">
        <w:rPr>
          <w:rFonts w:ascii="Calisto MT" w:eastAsia="Calibri" w:hAnsi="Calisto MT" w:cs="Calibri"/>
          <w:b/>
          <w:sz w:val="23"/>
          <w:szCs w:val="23"/>
        </w:rPr>
        <w:t>FY21 AS Budget Discussion</w:t>
      </w:r>
    </w:p>
    <w:p w14:paraId="33FBDC15" w14:textId="09709495" w:rsidR="00E35736" w:rsidRDefault="00E35736" w:rsidP="00456DA5">
      <w:pPr>
        <w:pStyle w:val="ListParagraph"/>
        <w:spacing w:after="120"/>
        <w:ind w:left="634"/>
        <w:contextualSpacing w:val="0"/>
        <w:rPr>
          <w:rFonts w:ascii="Calisto MT" w:eastAsia="Calibri" w:hAnsi="Calisto MT" w:cs="Calibri"/>
          <w:bCs/>
          <w:sz w:val="23"/>
          <w:szCs w:val="23"/>
        </w:rPr>
      </w:pPr>
      <w:r>
        <w:rPr>
          <w:rFonts w:ascii="Calisto MT" w:eastAsia="Calibri" w:hAnsi="Calisto MT" w:cs="Calibri"/>
          <w:bCs/>
          <w:sz w:val="23"/>
          <w:szCs w:val="23"/>
        </w:rPr>
        <w:t xml:space="preserve">Jo presented a tentative timeline </w:t>
      </w:r>
      <w:r w:rsidR="00456DA5">
        <w:rPr>
          <w:rFonts w:ascii="Calisto MT" w:eastAsia="Calibri" w:hAnsi="Calisto MT" w:cs="Calibri"/>
          <w:bCs/>
          <w:sz w:val="23"/>
          <w:szCs w:val="23"/>
        </w:rPr>
        <w:t>for the AS Budget. It will be presented by the AS to Services &amp; Activities at a meeting</w:t>
      </w:r>
      <w:r>
        <w:rPr>
          <w:rFonts w:ascii="Calisto MT" w:eastAsia="Calibri" w:hAnsi="Calisto MT" w:cs="Calibri"/>
          <w:bCs/>
          <w:sz w:val="23"/>
          <w:szCs w:val="23"/>
        </w:rPr>
        <w:t xml:space="preserve"> May 4</w:t>
      </w:r>
      <w:r w:rsidRPr="00E35736">
        <w:rPr>
          <w:rFonts w:ascii="Calisto MT" w:eastAsia="Calibri" w:hAnsi="Calisto MT" w:cs="Calibri"/>
          <w:bCs/>
          <w:sz w:val="23"/>
          <w:szCs w:val="23"/>
          <w:vertAlign w:val="superscript"/>
        </w:rPr>
        <w:t>th</w:t>
      </w:r>
      <w:r>
        <w:rPr>
          <w:rFonts w:ascii="Calisto MT" w:eastAsia="Calibri" w:hAnsi="Calisto MT" w:cs="Calibri"/>
          <w:bCs/>
          <w:sz w:val="23"/>
          <w:szCs w:val="23"/>
        </w:rPr>
        <w:t xml:space="preserve"> or 5</w:t>
      </w:r>
      <w:r w:rsidRPr="00E35736">
        <w:rPr>
          <w:rFonts w:ascii="Calisto MT" w:eastAsia="Calibri" w:hAnsi="Calisto MT" w:cs="Calibri"/>
          <w:bCs/>
          <w:sz w:val="23"/>
          <w:szCs w:val="23"/>
          <w:vertAlign w:val="superscript"/>
        </w:rPr>
        <w:t>th</w:t>
      </w:r>
      <w:r>
        <w:rPr>
          <w:rFonts w:ascii="Calisto MT" w:eastAsia="Calibri" w:hAnsi="Calisto MT" w:cs="Calibri"/>
          <w:bCs/>
          <w:sz w:val="23"/>
          <w:szCs w:val="23"/>
        </w:rPr>
        <w:t xml:space="preserve">. Then there will be public hearings and final recommendations to the Board of Trustees. The AS process </w:t>
      </w:r>
      <w:r w:rsidR="00456DA5">
        <w:rPr>
          <w:rFonts w:ascii="Calisto MT" w:eastAsia="Calibri" w:hAnsi="Calisto MT" w:cs="Calibri"/>
          <w:bCs/>
          <w:sz w:val="23"/>
          <w:szCs w:val="23"/>
        </w:rPr>
        <w:t>currently has f</w:t>
      </w:r>
      <w:r>
        <w:rPr>
          <w:rFonts w:ascii="Calisto MT" w:eastAsia="Calibri" w:hAnsi="Calisto MT" w:cs="Calibri"/>
          <w:bCs/>
          <w:sz w:val="23"/>
          <w:szCs w:val="23"/>
        </w:rPr>
        <w:t xml:space="preserve">inal </w:t>
      </w:r>
      <w:r w:rsidR="00456DA5">
        <w:rPr>
          <w:rFonts w:ascii="Calisto MT" w:eastAsia="Calibri" w:hAnsi="Calisto MT" w:cs="Calibri"/>
          <w:bCs/>
          <w:sz w:val="23"/>
          <w:szCs w:val="23"/>
        </w:rPr>
        <w:t>r</w:t>
      </w:r>
      <w:r>
        <w:rPr>
          <w:rFonts w:ascii="Calisto MT" w:eastAsia="Calibri" w:hAnsi="Calisto MT" w:cs="Calibri"/>
          <w:bCs/>
          <w:sz w:val="23"/>
          <w:szCs w:val="23"/>
        </w:rPr>
        <w:t>evisions</w:t>
      </w:r>
      <w:r w:rsidR="00456DA5">
        <w:rPr>
          <w:rFonts w:ascii="Calisto MT" w:eastAsia="Calibri" w:hAnsi="Calisto MT" w:cs="Calibri"/>
          <w:bCs/>
          <w:sz w:val="23"/>
          <w:szCs w:val="23"/>
        </w:rPr>
        <w:t xml:space="preserve"> from Budget </w:t>
      </w:r>
      <w:r>
        <w:rPr>
          <w:rFonts w:ascii="Calisto MT" w:eastAsia="Calibri" w:hAnsi="Calisto MT" w:cs="Calibri"/>
          <w:bCs/>
          <w:sz w:val="23"/>
          <w:szCs w:val="23"/>
        </w:rPr>
        <w:t>Authorities on April 27</w:t>
      </w:r>
      <w:r w:rsidRPr="00E35736">
        <w:rPr>
          <w:rFonts w:ascii="Calisto MT" w:eastAsia="Calibri" w:hAnsi="Calisto MT" w:cs="Calibri"/>
          <w:bCs/>
          <w:sz w:val="23"/>
          <w:szCs w:val="23"/>
          <w:vertAlign w:val="superscript"/>
        </w:rPr>
        <w:t>th</w:t>
      </w:r>
      <w:r>
        <w:rPr>
          <w:rFonts w:ascii="Calisto MT" w:eastAsia="Calibri" w:hAnsi="Calisto MT" w:cs="Calibri"/>
          <w:bCs/>
          <w:sz w:val="23"/>
          <w:szCs w:val="23"/>
        </w:rPr>
        <w:t>. April 30</w:t>
      </w:r>
      <w:r w:rsidRPr="00E35736">
        <w:rPr>
          <w:rFonts w:ascii="Calisto MT" w:eastAsia="Calibri" w:hAnsi="Calisto MT" w:cs="Calibri"/>
          <w:bCs/>
          <w:sz w:val="23"/>
          <w:szCs w:val="23"/>
          <w:vertAlign w:val="superscript"/>
        </w:rPr>
        <w:t>th</w:t>
      </w:r>
      <w:r>
        <w:rPr>
          <w:rFonts w:ascii="Calisto MT" w:eastAsia="Calibri" w:hAnsi="Calisto MT" w:cs="Calibri"/>
          <w:bCs/>
          <w:sz w:val="23"/>
          <w:szCs w:val="23"/>
        </w:rPr>
        <w:t xml:space="preserve"> would be the last meeting of this Council to make recommendations on the AS Budget. Jo wondered if they should call an extra emergency meeting</w:t>
      </w:r>
      <w:r w:rsidR="00456DA5">
        <w:rPr>
          <w:rFonts w:ascii="Calisto MT" w:eastAsia="Calibri" w:hAnsi="Calisto MT" w:cs="Calibri"/>
          <w:bCs/>
          <w:sz w:val="23"/>
          <w:szCs w:val="23"/>
        </w:rPr>
        <w:t xml:space="preserve"> to allow for more time to review</w:t>
      </w:r>
      <w:r>
        <w:rPr>
          <w:rFonts w:ascii="Calisto MT" w:eastAsia="Calibri" w:hAnsi="Calisto MT" w:cs="Calibri"/>
          <w:bCs/>
          <w:sz w:val="23"/>
          <w:szCs w:val="23"/>
        </w:rPr>
        <w:t xml:space="preserve">. </w:t>
      </w:r>
      <w:r w:rsidR="00456DA5">
        <w:rPr>
          <w:rFonts w:ascii="Calisto MT" w:eastAsia="Calibri" w:hAnsi="Calisto MT" w:cs="Calibri"/>
          <w:bCs/>
          <w:sz w:val="23"/>
          <w:szCs w:val="23"/>
        </w:rPr>
        <w:t>Jo said that a</w:t>
      </w:r>
      <w:r>
        <w:rPr>
          <w:rFonts w:ascii="Calisto MT" w:eastAsia="Calibri" w:hAnsi="Calisto MT" w:cs="Calibri"/>
          <w:bCs/>
          <w:sz w:val="23"/>
          <w:szCs w:val="23"/>
        </w:rPr>
        <w:t xml:space="preserve"> finalized AS Budget has never been presented to the S &amp; A Committee</w:t>
      </w:r>
      <w:r w:rsidR="00456DA5">
        <w:rPr>
          <w:rFonts w:ascii="Calisto MT" w:eastAsia="Calibri" w:hAnsi="Calisto MT" w:cs="Calibri"/>
          <w:bCs/>
          <w:sz w:val="23"/>
          <w:szCs w:val="23"/>
        </w:rPr>
        <w:t xml:space="preserve"> and so this should not be concerning</w:t>
      </w:r>
      <w:r>
        <w:rPr>
          <w:rFonts w:ascii="Calisto MT" w:eastAsia="Calibri" w:hAnsi="Calisto MT" w:cs="Calibri"/>
          <w:bCs/>
          <w:sz w:val="23"/>
          <w:szCs w:val="23"/>
        </w:rPr>
        <w:t>. In this situation it may be more helpful to have a</w:t>
      </w:r>
      <w:r w:rsidR="00456DA5">
        <w:rPr>
          <w:rFonts w:ascii="Calisto MT" w:eastAsia="Calibri" w:hAnsi="Calisto MT" w:cs="Calibri"/>
          <w:bCs/>
          <w:sz w:val="23"/>
          <w:szCs w:val="23"/>
        </w:rPr>
        <w:t xml:space="preserve"> </w:t>
      </w:r>
      <w:r>
        <w:rPr>
          <w:rFonts w:ascii="Calisto MT" w:eastAsia="Calibri" w:hAnsi="Calisto MT" w:cs="Calibri"/>
          <w:bCs/>
          <w:sz w:val="23"/>
          <w:szCs w:val="23"/>
        </w:rPr>
        <w:t>clear</w:t>
      </w:r>
      <w:r w:rsidR="00456DA5">
        <w:rPr>
          <w:rFonts w:ascii="Calisto MT" w:eastAsia="Calibri" w:hAnsi="Calisto MT" w:cs="Calibri"/>
          <w:bCs/>
          <w:sz w:val="23"/>
          <w:szCs w:val="23"/>
        </w:rPr>
        <w:t>er</w:t>
      </w:r>
      <w:r>
        <w:rPr>
          <w:rFonts w:ascii="Calisto MT" w:eastAsia="Calibri" w:hAnsi="Calisto MT" w:cs="Calibri"/>
          <w:bCs/>
          <w:sz w:val="23"/>
          <w:szCs w:val="23"/>
        </w:rPr>
        <w:t xml:space="preserve"> version of how much revenue the AS may receive before the final</w:t>
      </w:r>
      <w:r w:rsidR="00456DA5">
        <w:rPr>
          <w:rFonts w:ascii="Calisto MT" w:eastAsia="Calibri" w:hAnsi="Calisto MT" w:cs="Calibri"/>
          <w:bCs/>
          <w:sz w:val="23"/>
          <w:szCs w:val="23"/>
        </w:rPr>
        <w:t xml:space="preserve"> AS</w:t>
      </w:r>
      <w:r>
        <w:rPr>
          <w:rFonts w:ascii="Calisto MT" w:eastAsia="Calibri" w:hAnsi="Calisto MT" w:cs="Calibri"/>
          <w:bCs/>
          <w:sz w:val="23"/>
          <w:szCs w:val="23"/>
        </w:rPr>
        <w:t xml:space="preserve"> budgets</w:t>
      </w:r>
      <w:r w:rsidR="00456DA5">
        <w:rPr>
          <w:rFonts w:ascii="Calisto MT" w:eastAsia="Calibri" w:hAnsi="Calisto MT" w:cs="Calibri"/>
          <w:bCs/>
          <w:sz w:val="23"/>
          <w:szCs w:val="23"/>
        </w:rPr>
        <w:t xml:space="preserve"> are set</w:t>
      </w:r>
      <w:r>
        <w:rPr>
          <w:rFonts w:ascii="Calisto MT" w:eastAsia="Calibri" w:hAnsi="Calisto MT" w:cs="Calibri"/>
          <w:bCs/>
          <w:sz w:val="23"/>
          <w:szCs w:val="23"/>
        </w:rPr>
        <w:t xml:space="preserve">. </w:t>
      </w:r>
    </w:p>
    <w:p w14:paraId="7A2D8843" w14:textId="5AF0386E" w:rsidR="00266F85" w:rsidRDefault="00456DA5" w:rsidP="00E35736">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 xml:space="preserve">Jo shared a </w:t>
      </w:r>
      <w:r w:rsidR="00266F85">
        <w:rPr>
          <w:rFonts w:ascii="Calisto MT" w:eastAsia="Calibri" w:hAnsi="Calisto MT" w:cs="Calibri"/>
          <w:bCs/>
          <w:sz w:val="23"/>
          <w:szCs w:val="23"/>
        </w:rPr>
        <w:t xml:space="preserve">Video on the Tragedy of the Commons: </w:t>
      </w:r>
      <w:hyperlink r:id="rId12" w:history="1">
        <w:r w:rsidR="00266F85" w:rsidRPr="0056525D">
          <w:rPr>
            <w:rStyle w:val="Hyperlink"/>
            <w:rFonts w:ascii="Calisto MT" w:eastAsia="Calibri" w:hAnsi="Calisto MT" w:cs="Calibri"/>
            <w:bCs/>
            <w:sz w:val="23"/>
            <w:szCs w:val="23"/>
          </w:rPr>
          <w:t>https://w</w:t>
        </w:r>
        <w:r w:rsidR="00266F85" w:rsidRPr="0056525D">
          <w:rPr>
            <w:rStyle w:val="Hyperlink"/>
            <w:rFonts w:ascii="Calisto MT" w:eastAsia="Calibri" w:hAnsi="Calisto MT" w:cs="Calibri"/>
            <w:bCs/>
            <w:sz w:val="23"/>
            <w:szCs w:val="23"/>
          </w:rPr>
          <w:t>ww.youtube.com/watch?v=CxC161GvMPc</w:t>
        </w:r>
      </w:hyperlink>
      <w:r w:rsidR="00266F85">
        <w:rPr>
          <w:rFonts w:ascii="Calisto MT" w:eastAsia="Calibri" w:hAnsi="Calisto MT" w:cs="Calibri"/>
          <w:bCs/>
          <w:sz w:val="23"/>
          <w:szCs w:val="23"/>
        </w:rPr>
        <w:t>.</w:t>
      </w:r>
    </w:p>
    <w:p w14:paraId="5E3426ED" w14:textId="4859D017" w:rsidR="00266F85" w:rsidRDefault="00456DA5"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lastRenderedPageBreak/>
        <w:t xml:space="preserve">Jo shared the video as a catalyst to </w:t>
      </w:r>
      <w:r w:rsidR="00266F85">
        <w:rPr>
          <w:rFonts w:ascii="Calisto MT" w:eastAsia="Calibri" w:hAnsi="Calisto MT" w:cs="Calibri"/>
          <w:bCs/>
          <w:sz w:val="23"/>
          <w:szCs w:val="23"/>
        </w:rPr>
        <w:t xml:space="preserve">think about collaborative processes in the AS Budgets and look at what is best for the whole community and all students. The assumptions are that we will have the same revenue as last year and no decrease in enrollment. Also, that there are no in person programs this summer. They are looking at a $40,000 deficit </w:t>
      </w:r>
      <w:r w:rsidR="00B03B07">
        <w:rPr>
          <w:rFonts w:ascii="Calisto MT" w:eastAsia="Calibri" w:hAnsi="Calisto MT" w:cs="Calibri"/>
          <w:bCs/>
          <w:sz w:val="23"/>
          <w:szCs w:val="23"/>
        </w:rPr>
        <w:t xml:space="preserve">if they do not take a reduction in summer S &amp; A Fee. Last year, they passed a budget with a deficit and still ended with funding to put into AS Reserves. This year they may not have very much in residual dollars because they budgeted so tightly to give the 85% reduction to students for spring quarter. In decision packages, authorities were asked if they could reduce, move to a grant, or just remove </w:t>
      </w:r>
      <w:r>
        <w:rPr>
          <w:rFonts w:ascii="Calisto MT" w:eastAsia="Calibri" w:hAnsi="Calisto MT" w:cs="Calibri"/>
          <w:bCs/>
          <w:sz w:val="23"/>
          <w:szCs w:val="23"/>
        </w:rPr>
        <w:t xml:space="preserve">the request </w:t>
      </w:r>
      <w:r w:rsidR="00B03B07">
        <w:rPr>
          <w:rFonts w:ascii="Calisto MT" w:eastAsia="Calibri" w:hAnsi="Calisto MT" w:cs="Calibri"/>
          <w:bCs/>
          <w:sz w:val="23"/>
          <w:szCs w:val="23"/>
        </w:rPr>
        <w:t>and resubmit in the future.</w:t>
      </w:r>
    </w:p>
    <w:p w14:paraId="0D1C6BBF" w14:textId="77777777" w:rsidR="00A30224" w:rsidRDefault="00B03B07"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 xml:space="preserve">Jo doesn’t know the best way to facilitate this discussion at this point and in this unprecedented time. Cook asked how they would be reducing academic year wages. Jo said that some positions may not be hired next year and those should be removed. </w:t>
      </w:r>
      <w:r w:rsidR="00476681">
        <w:rPr>
          <w:rFonts w:ascii="Calisto MT" w:eastAsia="Calibri" w:hAnsi="Calisto MT" w:cs="Calibri"/>
          <w:bCs/>
          <w:sz w:val="23"/>
          <w:szCs w:val="23"/>
        </w:rPr>
        <w:t>T</w:t>
      </w:r>
      <w:r>
        <w:rPr>
          <w:rFonts w:ascii="Calisto MT" w:eastAsia="Calibri" w:hAnsi="Calisto MT" w:cs="Calibri"/>
          <w:bCs/>
          <w:sz w:val="23"/>
          <w:szCs w:val="23"/>
        </w:rPr>
        <w:t xml:space="preserve">he goal is to reduce where possible, even though the assumption is that they will be back to normal operations in the fall. Jo said that potentially the AS will be asked to make a 5-10% reduction. Jo currently wants to look at any reductions that may be presented to S &amp; A. Vigil thinks that it is acceptable to present to S &amp; A </w:t>
      </w:r>
      <w:proofErr w:type="spellStart"/>
      <w:r>
        <w:rPr>
          <w:rFonts w:ascii="Calisto MT" w:eastAsia="Calibri" w:hAnsi="Calisto MT" w:cs="Calibri"/>
          <w:bCs/>
          <w:sz w:val="23"/>
          <w:szCs w:val="23"/>
        </w:rPr>
        <w:t>a</w:t>
      </w:r>
      <w:proofErr w:type="spellEnd"/>
      <w:r>
        <w:rPr>
          <w:rFonts w:ascii="Calisto MT" w:eastAsia="Calibri" w:hAnsi="Calisto MT" w:cs="Calibri"/>
          <w:bCs/>
          <w:sz w:val="23"/>
          <w:szCs w:val="23"/>
        </w:rPr>
        <w:t xml:space="preserve"> budget that is $40,000. She thinks if they </w:t>
      </w:r>
      <w:r w:rsidR="00476681">
        <w:rPr>
          <w:rFonts w:ascii="Calisto MT" w:eastAsia="Calibri" w:hAnsi="Calisto MT" w:cs="Calibri"/>
          <w:bCs/>
          <w:sz w:val="23"/>
          <w:szCs w:val="23"/>
        </w:rPr>
        <w:t xml:space="preserve">reduce further before the </w:t>
      </w:r>
      <w:r>
        <w:rPr>
          <w:rFonts w:ascii="Calisto MT" w:eastAsia="Calibri" w:hAnsi="Calisto MT" w:cs="Calibri"/>
          <w:bCs/>
          <w:sz w:val="23"/>
          <w:szCs w:val="23"/>
        </w:rPr>
        <w:t>present</w:t>
      </w:r>
      <w:r w:rsidR="00476681">
        <w:rPr>
          <w:rFonts w:ascii="Calisto MT" w:eastAsia="Calibri" w:hAnsi="Calisto MT" w:cs="Calibri"/>
          <w:bCs/>
          <w:sz w:val="23"/>
          <w:szCs w:val="23"/>
        </w:rPr>
        <w:t xml:space="preserve">ation to S &amp; A, then it </w:t>
      </w:r>
      <w:r>
        <w:rPr>
          <w:rFonts w:ascii="Calisto MT" w:eastAsia="Calibri" w:hAnsi="Calisto MT" w:cs="Calibri"/>
          <w:bCs/>
          <w:sz w:val="23"/>
          <w:szCs w:val="23"/>
        </w:rPr>
        <w:t>will take them years to rebuild</w:t>
      </w:r>
      <w:r w:rsidR="00476681">
        <w:rPr>
          <w:rFonts w:ascii="Calisto MT" w:eastAsia="Calibri" w:hAnsi="Calisto MT" w:cs="Calibri"/>
          <w:bCs/>
          <w:sz w:val="23"/>
          <w:szCs w:val="23"/>
        </w:rPr>
        <w:t xml:space="preserve"> the AS Reserves</w:t>
      </w:r>
      <w:r>
        <w:rPr>
          <w:rFonts w:ascii="Calisto MT" w:eastAsia="Calibri" w:hAnsi="Calisto MT" w:cs="Calibri"/>
          <w:bCs/>
          <w:sz w:val="23"/>
          <w:szCs w:val="23"/>
        </w:rPr>
        <w:t xml:space="preserve">. Internally, it is a different process to react to any reductions that may occur. </w:t>
      </w:r>
    </w:p>
    <w:p w14:paraId="13ABB6F7" w14:textId="592BF206" w:rsidR="00B03B07" w:rsidRDefault="00B03B07"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Alexander agrees and thinks that during these times the hardest thing to do is step away from immediacy and doom and look towards the future. They will still need to have the same robust programming that they have offered in the past. Alexander said that if there are reductions</w:t>
      </w:r>
      <w:r w:rsidR="00A30224">
        <w:rPr>
          <w:rFonts w:ascii="Calisto MT" w:eastAsia="Calibri" w:hAnsi="Calisto MT" w:cs="Calibri"/>
          <w:bCs/>
          <w:sz w:val="23"/>
          <w:szCs w:val="23"/>
        </w:rPr>
        <w:t xml:space="preserve"> in enrollment that lowers the amount the AS gets</w:t>
      </w:r>
      <w:r>
        <w:rPr>
          <w:rFonts w:ascii="Calisto MT" w:eastAsia="Calibri" w:hAnsi="Calisto MT" w:cs="Calibri"/>
          <w:bCs/>
          <w:sz w:val="23"/>
          <w:szCs w:val="23"/>
        </w:rPr>
        <w:t xml:space="preserve"> they can deal with that on a year to year basis, instead of permanently taking a reduction in the percentage that is given by S &amp; A. Jo </w:t>
      </w:r>
      <w:r w:rsidR="00876DB8">
        <w:rPr>
          <w:rFonts w:ascii="Calisto MT" w:eastAsia="Calibri" w:hAnsi="Calisto MT" w:cs="Calibri"/>
          <w:bCs/>
          <w:sz w:val="23"/>
          <w:szCs w:val="23"/>
        </w:rPr>
        <w:t>concurs</w:t>
      </w:r>
      <w:r>
        <w:rPr>
          <w:rFonts w:ascii="Calisto MT" w:eastAsia="Calibri" w:hAnsi="Calisto MT" w:cs="Calibri"/>
          <w:bCs/>
          <w:sz w:val="23"/>
          <w:szCs w:val="23"/>
        </w:rPr>
        <w:t xml:space="preserve"> and said that based on historical spending versus budgeting $40,000 is a comfortable amount to be over budget. They would be shocked if there is a deficit at the end of the year. </w:t>
      </w:r>
      <w:r w:rsidR="00876DB8">
        <w:rPr>
          <w:rFonts w:ascii="Calisto MT" w:eastAsia="Calibri" w:hAnsi="Calisto MT" w:cs="Calibri"/>
          <w:bCs/>
          <w:sz w:val="23"/>
          <w:szCs w:val="23"/>
        </w:rPr>
        <w:t>Vigil said if they don’t get a summer allocation, it may be the first year that they do have a deficit</w:t>
      </w:r>
      <w:r w:rsidR="00916619">
        <w:rPr>
          <w:rFonts w:ascii="Calisto MT" w:eastAsia="Calibri" w:hAnsi="Calisto MT" w:cs="Calibri"/>
          <w:bCs/>
          <w:sz w:val="23"/>
          <w:szCs w:val="23"/>
        </w:rPr>
        <w:t xml:space="preserve"> or no additional funds to put into AS Reserves</w:t>
      </w:r>
      <w:r w:rsidR="00876DB8">
        <w:rPr>
          <w:rFonts w:ascii="Calisto MT" w:eastAsia="Calibri" w:hAnsi="Calisto MT" w:cs="Calibri"/>
          <w:bCs/>
          <w:sz w:val="23"/>
          <w:szCs w:val="23"/>
        </w:rPr>
        <w:t xml:space="preserve">. </w:t>
      </w:r>
    </w:p>
    <w:p w14:paraId="52D67AD6" w14:textId="25879E91" w:rsidR="005F0151" w:rsidRDefault="00B03B07"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 xml:space="preserve">Hayden said in the email </w:t>
      </w:r>
      <w:r w:rsidR="00876DB8">
        <w:rPr>
          <w:rFonts w:ascii="Calisto MT" w:eastAsia="Calibri" w:hAnsi="Calisto MT" w:cs="Calibri"/>
          <w:bCs/>
          <w:sz w:val="23"/>
          <w:szCs w:val="23"/>
        </w:rPr>
        <w:t xml:space="preserve">they were looking for $100,000 in reductions for the next year. </w:t>
      </w:r>
      <w:r w:rsidR="00752B81">
        <w:rPr>
          <w:rFonts w:ascii="Calisto MT" w:eastAsia="Calibri" w:hAnsi="Calisto MT" w:cs="Calibri"/>
          <w:bCs/>
          <w:sz w:val="23"/>
          <w:szCs w:val="23"/>
        </w:rPr>
        <w:t>Jo said that at this point the wage savings have changed the amount of reductions needed. Instead they want to try to ensure that the budgets map on to the revenue. Jo said that internally given they may not receive the whole allocation; they should look at what the AS would look like at 5% and 10% less. Vigil agrees and said t</w:t>
      </w:r>
      <w:r w:rsidR="00752B81" w:rsidRPr="00752B81">
        <w:rPr>
          <w:rFonts w:ascii="Calisto MT" w:eastAsia="Calibri" w:hAnsi="Calisto MT" w:cs="Calibri"/>
          <w:bCs/>
          <w:sz w:val="23"/>
          <w:szCs w:val="23"/>
        </w:rPr>
        <w:t xml:space="preserve">he internal exercise is a values exercise and will provide guidance throughout the year as </w:t>
      </w:r>
      <w:r w:rsidR="00360144">
        <w:rPr>
          <w:rFonts w:ascii="Calisto MT" w:eastAsia="Calibri" w:hAnsi="Calisto MT" w:cs="Calibri"/>
          <w:bCs/>
          <w:sz w:val="23"/>
          <w:szCs w:val="23"/>
        </w:rPr>
        <w:t>the AS</w:t>
      </w:r>
      <w:r w:rsidR="00752B81" w:rsidRPr="00752B81">
        <w:rPr>
          <w:rFonts w:ascii="Calisto MT" w:eastAsia="Calibri" w:hAnsi="Calisto MT" w:cs="Calibri"/>
          <w:bCs/>
          <w:sz w:val="23"/>
          <w:szCs w:val="23"/>
        </w:rPr>
        <w:t xml:space="preserve"> may need to pivot in place quickly based on actuals.</w:t>
      </w:r>
      <w:r w:rsidR="00752B81">
        <w:rPr>
          <w:rFonts w:ascii="Calisto MT" w:eastAsia="Calibri" w:hAnsi="Calisto MT" w:cs="Calibri"/>
          <w:bCs/>
          <w:sz w:val="23"/>
          <w:szCs w:val="23"/>
        </w:rPr>
        <w:t xml:space="preserve"> Jo thinks it is important for the </w:t>
      </w:r>
      <w:r w:rsidR="00360144">
        <w:rPr>
          <w:rFonts w:ascii="Calisto MT" w:eastAsia="Calibri" w:hAnsi="Calisto MT" w:cs="Calibri"/>
          <w:bCs/>
          <w:sz w:val="23"/>
          <w:szCs w:val="23"/>
        </w:rPr>
        <w:t xml:space="preserve">Council </w:t>
      </w:r>
      <w:r w:rsidR="00752B81">
        <w:rPr>
          <w:rFonts w:ascii="Calisto MT" w:eastAsia="Calibri" w:hAnsi="Calisto MT" w:cs="Calibri"/>
          <w:bCs/>
          <w:sz w:val="23"/>
          <w:szCs w:val="23"/>
        </w:rPr>
        <w:t xml:space="preserve">students to complete the exercise for the 5% &amp; 10% deficit because they will have many new members next year. They would benefit from the knowledge and training this group of students contains. </w:t>
      </w:r>
    </w:p>
    <w:p w14:paraId="6FD89F96" w14:textId="79BC46FC" w:rsidR="005F0151" w:rsidRDefault="005F0151"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 xml:space="preserve">Alexander </w:t>
      </w:r>
      <w:r w:rsidR="00360144">
        <w:rPr>
          <w:rFonts w:ascii="Calisto MT" w:eastAsia="Calibri" w:hAnsi="Calisto MT" w:cs="Calibri"/>
          <w:bCs/>
          <w:sz w:val="23"/>
          <w:szCs w:val="23"/>
        </w:rPr>
        <w:t xml:space="preserve">said </w:t>
      </w:r>
      <w:r>
        <w:rPr>
          <w:rFonts w:ascii="Calisto MT" w:eastAsia="Calibri" w:hAnsi="Calisto MT" w:cs="Calibri"/>
          <w:bCs/>
          <w:sz w:val="23"/>
          <w:szCs w:val="23"/>
        </w:rPr>
        <w:t>there are two ways he can think of to approach this: one is to take the 5-10% and do across the Board reductions and</w:t>
      </w:r>
      <w:r w:rsidR="00360144">
        <w:rPr>
          <w:rFonts w:ascii="Calisto MT" w:eastAsia="Calibri" w:hAnsi="Calisto MT" w:cs="Calibri"/>
          <w:bCs/>
          <w:sz w:val="23"/>
          <w:szCs w:val="23"/>
        </w:rPr>
        <w:t xml:space="preserve"> discuss what that would look like</w:t>
      </w:r>
      <w:r>
        <w:rPr>
          <w:rFonts w:ascii="Calisto MT" w:eastAsia="Calibri" w:hAnsi="Calisto MT" w:cs="Calibri"/>
          <w:bCs/>
          <w:sz w:val="23"/>
          <w:szCs w:val="23"/>
        </w:rPr>
        <w:t>. In some cases, there may be places that could manage it and others who will not be able to absorb that kind of decrease. This may give the Council a chance to look at areas to redistribute. This will show that everyone is impacted. The other model is for people to dig deep and do reductions where they can. Romo said that think about this as a “what if” and looking at values to inform the next group of what they are thinking about. Griffis clarified that the recommendation going to S &amp; A is based on the same revenue that w</w:t>
      </w:r>
      <w:r w:rsidR="003A37D8">
        <w:rPr>
          <w:rFonts w:ascii="Calisto MT" w:eastAsia="Calibri" w:hAnsi="Calisto MT" w:cs="Calibri"/>
          <w:bCs/>
          <w:sz w:val="23"/>
          <w:szCs w:val="23"/>
        </w:rPr>
        <w:t xml:space="preserve">as projected for this year with no </w:t>
      </w:r>
      <w:proofErr w:type="gramStart"/>
      <w:r w:rsidR="003A37D8">
        <w:rPr>
          <w:rFonts w:ascii="Calisto MT" w:eastAsia="Calibri" w:hAnsi="Calisto MT" w:cs="Calibri"/>
          <w:bCs/>
          <w:sz w:val="23"/>
          <w:szCs w:val="23"/>
        </w:rPr>
        <w:t>drop in</w:t>
      </w:r>
      <w:proofErr w:type="gramEnd"/>
      <w:r w:rsidR="003A37D8">
        <w:rPr>
          <w:rFonts w:ascii="Calisto MT" w:eastAsia="Calibri" w:hAnsi="Calisto MT" w:cs="Calibri"/>
          <w:bCs/>
          <w:sz w:val="23"/>
          <w:szCs w:val="23"/>
        </w:rPr>
        <w:t xml:space="preserve"> enrollment. </w:t>
      </w:r>
    </w:p>
    <w:p w14:paraId="519AC0B0" w14:textId="77777777" w:rsidR="008B56A7" w:rsidRDefault="008B56A7" w:rsidP="00266F85">
      <w:pPr>
        <w:pStyle w:val="ListParagraph"/>
        <w:spacing w:before="240" w:after="120"/>
        <w:ind w:left="630"/>
        <w:contextualSpacing w:val="0"/>
        <w:rPr>
          <w:rFonts w:ascii="Calisto MT" w:eastAsia="Calibri" w:hAnsi="Calisto MT" w:cs="Calibri"/>
          <w:bCs/>
          <w:sz w:val="23"/>
          <w:szCs w:val="23"/>
        </w:rPr>
      </w:pPr>
    </w:p>
    <w:p w14:paraId="448F4748" w14:textId="323F9D13" w:rsidR="003A37D8" w:rsidRDefault="003A37D8"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lastRenderedPageBreak/>
        <w:t>Vigil said that as they look at the passing of the budget at $40,000 over allocation and the real possibility that they will have a 5%-10% reduction. She wondered if the $107,700 budget that if the Child Development Center</w:t>
      </w:r>
      <w:r w:rsidR="008B56A7">
        <w:rPr>
          <w:rFonts w:ascii="Calisto MT" w:eastAsia="Calibri" w:hAnsi="Calisto MT" w:cs="Calibri"/>
          <w:bCs/>
          <w:sz w:val="23"/>
          <w:szCs w:val="23"/>
        </w:rPr>
        <w:t xml:space="preserve"> (CDC)</w:t>
      </w:r>
      <w:r>
        <w:rPr>
          <w:rFonts w:ascii="Calisto MT" w:eastAsia="Calibri" w:hAnsi="Calisto MT" w:cs="Calibri"/>
          <w:bCs/>
          <w:sz w:val="23"/>
          <w:szCs w:val="23"/>
        </w:rPr>
        <w:t xml:space="preserve"> would have a reduction in their subsidy. It is a very valuable program, but they also have no services being provided at this point. Vigil thinks that they are struggling, but they also have an opportunity of receiving funding from the CARES act at a much higher level than the AS. Jo said that it seems that the CDC hasn’t been operated by the AS in a long time and is a core service of the university. Romo wondered if there would be a negative impact to students if </w:t>
      </w:r>
      <w:r w:rsidR="008B56A7">
        <w:rPr>
          <w:rFonts w:ascii="Calisto MT" w:eastAsia="Calibri" w:hAnsi="Calisto MT" w:cs="Calibri"/>
          <w:bCs/>
          <w:sz w:val="23"/>
          <w:szCs w:val="23"/>
        </w:rPr>
        <w:t>the CDC becomes state funded</w:t>
      </w:r>
      <w:r>
        <w:rPr>
          <w:rFonts w:ascii="Calisto MT" w:eastAsia="Calibri" w:hAnsi="Calisto MT" w:cs="Calibri"/>
          <w:bCs/>
          <w:sz w:val="23"/>
          <w:szCs w:val="23"/>
        </w:rPr>
        <w:t xml:space="preserve">. Romo said that once it became university operated at other </w:t>
      </w:r>
      <w:r w:rsidR="003B1293">
        <w:rPr>
          <w:rFonts w:ascii="Calisto MT" w:eastAsia="Calibri" w:hAnsi="Calisto MT" w:cs="Calibri"/>
          <w:bCs/>
          <w:sz w:val="23"/>
          <w:szCs w:val="23"/>
        </w:rPr>
        <w:t>institutions</w:t>
      </w:r>
      <w:r>
        <w:rPr>
          <w:rFonts w:ascii="Calisto MT" w:eastAsia="Calibri" w:hAnsi="Calisto MT" w:cs="Calibri"/>
          <w:bCs/>
          <w:sz w:val="23"/>
          <w:szCs w:val="23"/>
        </w:rPr>
        <w:t xml:space="preserve"> she has worked at</w:t>
      </w:r>
      <w:r w:rsidR="008B56A7">
        <w:rPr>
          <w:rFonts w:ascii="Calisto MT" w:eastAsia="Calibri" w:hAnsi="Calisto MT" w:cs="Calibri"/>
          <w:bCs/>
          <w:sz w:val="23"/>
          <w:szCs w:val="23"/>
        </w:rPr>
        <w:t>,</w:t>
      </w:r>
      <w:r>
        <w:rPr>
          <w:rFonts w:ascii="Calisto MT" w:eastAsia="Calibri" w:hAnsi="Calisto MT" w:cs="Calibri"/>
          <w:bCs/>
          <w:sz w:val="23"/>
          <w:szCs w:val="23"/>
        </w:rPr>
        <w:t xml:space="preserve"> the slots available for students decreased. Alexander thinks about th</w:t>
      </w:r>
      <w:r w:rsidR="009B4766">
        <w:rPr>
          <w:rFonts w:ascii="Calisto MT" w:eastAsia="Calibri" w:hAnsi="Calisto MT" w:cs="Calibri"/>
          <w:bCs/>
          <w:sz w:val="23"/>
          <w:szCs w:val="23"/>
        </w:rPr>
        <w:t>e CDC</w:t>
      </w:r>
      <w:r>
        <w:rPr>
          <w:rFonts w:ascii="Calisto MT" w:eastAsia="Calibri" w:hAnsi="Calisto MT" w:cs="Calibri"/>
          <w:bCs/>
          <w:sz w:val="23"/>
          <w:szCs w:val="23"/>
        </w:rPr>
        <w:t xml:space="preserve"> subsidy </w:t>
      </w:r>
      <w:proofErr w:type="gramStart"/>
      <w:r>
        <w:rPr>
          <w:rFonts w:ascii="Calisto MT" w:eastAsia="Calibri" w:hAnsi="Calisto MT" w:cs="Calibri"/>
          <w:bCs/>
          <w:sz w:val="23"/>
          <w:szCs w:val="23"/>
        </w:rPr>
        <w:t xml:space="preserve">as a way </w:t>
      </w:r>
      <w:r w:rsidR="003B1293">
        <w:rPr>
          <w:rFonts w:ascii="Calisto MT" w:eastAsia="Calibri" w:hAnsi="Calisto MT" w:cs="Calibri"/>
          <w:bCs/>
          <w:sz w:val="23"/>
          <w:szCs w:val="23"/>
        </w:rPr>
        <w:t>to</w:t>
      </w:r>
      <w:proofErr w:type="gramEnd"/>
      <w:r w:rsidR="003B1293">
        <w:rPr>
          <w:rFonts w:ascii="Calisto MT" w:eastAsia="Calibri" w:hAnsi="Calisto MT" w:cs="Calibri"/>
          <w:bCs/>
          <w:sz w:val="23"/>
          <w:szCs w:val="23"/>
        </w:rPr>
        <w:t xml:space="preserve"> reduce the costs to student users of the space.</w:t>
      </w:r>
    </w:p>
    <w:p w14:paraId="6C8CED5E" w14:textId="69C65A1F" w:rsidR="00A70C98" w:rsidRPr="00E35736" w:rsidRDefault="00A70C98" w:rsidP="00266F85">
      <w:pPr>
        <w:pStyle w:val="ListParagraph"/>
        <w:spacing w:before="240" w:after="120"/>
        <w:ind w:left="630"/>
        <w:contextualSpacing w:val="0"/>
        <w:rPr>
          <w:rFonts w:ascii="Calisto MT" w:eastAsia="Calibri" w:hAnsi="Calisto MT" w:cs="Calibri"/>
          <w:bCs/>
          <w:sz w:val="23"/>
          <w:szCs w:val="23"/>
        </w:rPr>
      </w:pPr>
      <w:r>
        <w:rPr>
          <w:rFonts w:ascii="Calisto MT" w:eastAsia="Calibri" w:hAnsi="Calisto MT" w:cs="Calibri"/>
          <w:bCs/>
          <w:sz w:val="23"/>
          <w:szCs w:val="23"/>
        </w:rPr>
        <w:t xml:space="preserve">Jo asked if the committee felt they needed the extra meeting to review the FY’21 adjusted request. Griffis is confused as to why they are planning on no </w:t>
      </w:r>
      <w:proofErr w:type="gramStart"/>
      <w:r>
        <w:rPr>
          <w:rFonts w:ascii="Calisto MT" w:eastAsia="Calibri" w:hAnsi="Calisto MT" w:cs="Calibri"/>
          <w:bCs/>
          <w:sz w:val="23"/>
          <w:szCs w:val="23"/>
        </w:rPr>
        <w:t>drop in</w:t>
      </w:r>
      <w:proofErr w:type="gramEnd"/>
      <w:r>
        <w:rPr>
          <w:rFonts w:ascii="Calisto MT" w:eastAsia="Calibri" w:hAnsi="Calisto MT" w:cs="Calibri"/>
          <w:bCs/>
          <w:sz w:val="23"/>
          <w:szCs w:val="23"/>
        </w:rPr>
        <w:t xml:space="preserve"> enrollment. To him this seems like a disconnect. Jo said they are expecting a </w:t>
      </w:r>
      <w:proofErr w:type="gramStart"/>
      <w:r>
        <w:rPr>
          <w:rFonts w:ascii="Calisto MT" w:eastAsia="Calibri" w:hAnsi="Calisto MT" w:cs="Calibri"/>
          <w:bCs/>
          <w:sz w:val="23"/>
          <w:szCs w:val="23"/>
        </w:rPr>
        <w:t>drop in</w:t>
      </w:r>
      <w:proofErr w:type="gramEnd"/>
      <w:r>
        <w:rPr>
          <w:rFonts w:ascii="Calisto MT" w:eastAsia="Calibri" w:hAnsi="Calisto MT" w:cs="Calibri"/>
          <w:bCs/>
          <w:sz w:val="23"/>
          <w:szCs w:val="23"/>
        </w:rPr>
        <w:t xml:space="preserve"> enrollment</w:t>
      </w:r>
      <w:r w:rsidR="009B4766">
        <w:rPr>
          <w:rFonts w:ascii="Calisto MT" w:eastAsia="Calibri" w:hAnsi="Calisto MT" w:cs="Calibri"/>
          <w:bCs/>
          <w:sz w:val="23"/>
          <w:szCs w:val="23"/>
        </w:rPr>
        <w:t xml:space="preserve"> but t</w:t>
      </w:r>
      <w:r>
        <w:rPr>
          <w:rFonts w:ascii="Calisto MT" w:eastAsia="Calibri" w:hAnsi="Calisto MT" w:cs="Calibri"/>
          <w:bCs/>
          <w:sz w:val="23"/>
          <w:szCs w:val="23"/>
        </w:rPr>
        <w:t>he reasons they are doing the full fee is to have a unified assumption</w:t>
      </w:r>
      <w:r w:rsidR="009B4766">
        <w:rPr>
          <w:rFonts w:ascii="Calisto MT" w:eastAsia="Calibri" w:hAnsi="Calisto MT" w:cs="Calibri"/>
          <w:bCs/>
          <w:sz w:val="23"/>
          <w:szCs w:val="23"/>
        </w:rPr>
        <w:t xml:space="preserve"> at the S &amp; A level</w:t>
      </w:r>
      <w:r>
        <w:rPr>
          <w:rFonts w:ascii="Calisto MT" w:eastAsia="Calibri" w:hAnsi="Calisto MT" w:cs="Calibri"/>
          <w:bCs/>
          <w:sz w:val="23"/>
          <w:szCs w:val="23"/>
        </w:rPr>
        <w:t>. That way they can have the same expectations. Based on the requests they are approving not the actual amount of money, but the percentage distribution to each of the constituents. Then regardless of how many students there are, it is based on a percentage</w:t>
      </w:r>
      <w:r w:rsidR="009B4766">
        <w:rPr>
          <w:rFonts w:ascii="Calisto MT" w:eastAsia="Calibri" w:hAnsi="Calisto MT" w:cs="Calibri"/>
          <w:bCs/>
          <w:sz w:val="23"/>
          <w:szCs w:val="23"/>
        </w:rPr>
        <w:t xml:space="preserve"> of the available revenue</w:t>
      </w:r>
      <w:r>
        <w:rPr>
          <w:rFonts w:ascii="Calisto MT" w:eastAsia="Calibri" w:hAnsi="Calisto MT" w:cs="Calibri"/>
          <w:bCs/>
          <w:sz w:val="23"/>
          <w:szCs w:val="23"/>
        </w:rPr>
        <w:t xml:space="preserve">. Alexander said they only had a 2.3% reduction in spring quarter when they were expecting more </w:t>
      </w:r>
      <w:r w:rsidR="009B4766">
        <w:rPr>
          <w:rFonts w:ascii="Calisto MT" w:eastAsia="Calibri" w:hAnsi="Calisto MT" w:cs="Calibri"/>
          <w:bCs/>
          <w:sz w:val="23"/>
          <w:szCs w:val="23"/>
        </w:rPr>
        <w:t>(5%). T</w:t>
      </w:r>
      <w:r>
        <w:rPr>
          <w:rFonts w:ascii="Calisto MT" w:eastAsia="Calibri" w:hAnsi="Calisto MT" w:cs="Calibri"/>
          <w:bCs/>
          <w:sz w:val="23"/>
          <w:szCs w:val="23"/>
        </w:rPr>
        <w:t xml:space="preserve">hey do not feel they have enough clarity to make predictions. Vigil said that another reason </w:t>
      </w:r>
      <w:r w:rsidRPr="00A70C98">
        <w:rPr>
          <w:rFonts w:ascii="Calisto MT" w:eastAsia="Calibri" w:hAnsi="Calisto MT" w:cs="Calibri"/>
          <w:bCs/>
          <w:sz w:val="23"/>
          <w:szCs w:val="23"/>
        </w:rPr>
        <w:t xml:space="preserve">to use the FY20 approved Board of Trustees revenue figure is to maintain the current S&amp;A Fee level. Otherwise if </w:t>
      </w:r>
      <w:r w:rsidR="0054387E">
        <w:rPr>
          <w:rFonts w:ascii="Calisto MT" w:eastAsia="Calibri" w:hAnsi="Calisto MT" w:cs="Calibri"/>
          <w:bCs/>
          <w:sz w:val="23"/>
          <w:szCs w:val="23"/>
        </w:rPr>
        <w:t>the AS</w:t>
      </w:r>
      <w:r w:rsidRPr="00A70C98">
        <w:rPr>
          <w:rFonts w:ascii="Calisto MT" w:eastAsia="Calibri" w:hAnsi="Calisto MT" w:cs="Calibri"/>
          <w:bCs/>
          <w:sz w:val="23"/>
          <w:szCs w:val="23"/>
        </w:rPr>
        <w:t xml:space="preserve"> go</w:t>
      </w:r>
      <w:r w:rsidR="0054387E">
        <w:rPr>
          <w:rFonts w:ascii="Calisto MT" w:eastAsia="Calibri" w:hAnsi="Calisto MT" w:cs="Calibri"/>
          <w:bCs/>
          <w:sz w:val="23"/>
          <w:szCs w:val="23"/>
        </w:rPr>
        <w:t>es</w:t>
      </w:r>
      <w:r w:rsidRPr="00A70C98">
        <w:rPr>
          <w:rFonts w:ascii="Calisto MT" w:eastAsia="Calibri" w:hAnsi="Calisto MT" w:cs="Calibri"/>
          <w:bCs/>
          <w:sz w:val="23"/>
          <w:szCs w:val="23"/>
        </w:rPr>
        <w:t xml:space="preserve"> in with a higher projected budget the rationale to </w:t>
      </w:r>
      <w:r>
        <w:rPr>
          <w:rFonts w:ascii="Calisto MT" w:eastAsia="Calibri" w:hAnsi="Calisto MT" w:cs="Calibri"/>
          <w:bCs/>
          <w:sz w:val="23"/>
          <w:szCs w:val="23"/>
        </w:rPr>
        <w:t>increase</w:t>
      </w:r>
      <w:r w:rsidRPr="00A70C98">
        <w:rPr>
          <w:rFonts w:ascii="Calisto MT" w:eastAsia="Calibri" w:hAnsi="Calisto MT" w:cs="Calibri"/>
          <w:bCs/>
          <w:sz w:val="23"/>
          <w:szCs w:val="23"/>
        </w:rPr>
        <w:t xml:space="preserve"> the fee by 4% exists.</w:t>
      </w:r>
      <w:r>
        <w:rPr>
          <w:rFonts w:ascii="Calisto MT" w:eastAsia="Calibri" w:hAnsi="Calisto MT" w:cs="Calibri"/>
          <w:bCs/>
          <w:sz w:val="23"/>
          <w:szCs w:val="23"/>
        </w:rPr>
        <w:t xml:space="preserve"> Jo and other S &amp; A members do not want to recommend an increase. </w:t>
      </w:r>
      <w:proofErr w:type="spellStart"/>
      <w:r w:rsidR="0054387E" w:rsidRPr="00126DF8">
        <w:rPr>
          <w:rFonts w:ascii="Calisto MT" w:hAnsi="Calisto MT"/>
          <w:sz w:val="23"/>
          <w:szCs w:val="23"/>
        </w:rPr>
        <w:t>Kaemingk</w:t>
      </w:r>
      <w:proofErr w:type="spellEnd"/>
      <w:r>
        <w:rPr>
          <w:rFonts w:ascii="Calisto MT" w:eastAsia="Calibri" w:hAnsi="Calisto MT" w:cs="Calibri"/>
          <w:bCs/>
          <w:sz w:val="23"/>
          <w:szCs w:val="23"/>
        </w:rPr>
        <w:t xml:space="preserve"> would like to look at budgets more specifically</w:t>
      </w:r>
      <w:r w:rsidR="009D452A">
        <w:rPr>
          <w:rFonts w:ascii="Calisto MT" w:eastAsia="Calibri" w:hAnsi="Calisto MT" w:cs="Calibri"/>
          <w:bCs/>
          <w:sz w:val="23"/>
          <w:szCs w:val="23"/>
        </w:rPr>
        <w:t xml:space="preserve"> at the fast index allocation level. </w:t>
      </w:r>
      <w:r>
        <w:rPr>
          <w:rFonts w:ascii="Calisto MT" w:eastAsia="Calibri" w:hAnsi="Calisto MT" w:cs="Calibri"/>
          <w:bCs/>
          <w:sz w:val="23"/>
          <w:szCs w:val="23"/>
        </w:rPr>
        <w:t xml:space="preserve">The Council is looking at 5%-10% internally because they feel this is likely. </w:t>
      </w:r>
      <w:r w:rsidR="009D452A">
        <w:rPr>
          <w:rFonts w:ascii="Calisto MT" w:eastAsia="Calibri" w:hAnsi="Calisto MT" w:cs="Calibri"/>
          <w:bCs/>
          <w:sz w:val="23"/>
          <w:szCs w:val="23"/>
        </w:rPr>
        <w:t>Jo will call a meeting early next week.</w:t>
      </w:r>
    </w:p>
    <w:p w14:paraId="7866A8EC" w14:textId="77777777" w:rsidR="00CD2AF9" w:rsidRDefault="00CD2AF9" w:rsidP="00CD2AF9">
      <w:pPr>
        <w:pStyle w:val="ListParagraph"/>
        <w:spacing w:before="240" w:after="120"/>
        <w:ind w:left="0"/>
        <w:contextualSpacing w:val="0"/>
        <w:rPr>
          <w:rFonts w:ascii="Calisto MT" w:eastAsia="Calibri" w:hAnsi="Calisto MT" w:cs="Calibri"/>
          <w:b/>
          <w:sz w:val="23"/>
          <w:szCs w:val="23"/>
        </w:rPr>
      </w:pPr>
      <w:r w:rsidRPr="00CD2AF9">
        <w:rPr>
          <w:rFonts w:ascii="Calisto MT" w:eastAsia="Calibri" w:hAnsi="Calisto MT" w:cs="Calibri"/>
          <w:b/>
          <w:sz w:val="23"/>
          <w:szCs w:val="23"/>
        </w:rPr>
        <w:t>VII.</w:t>
      </w:r>
      <w:r>
        <w:rPr>
          <w:rFonts w:ascii="Calisto MT" w:eastAsia="Calibri" w:hAnsi="Calisto MT" w:cs="Calibri"/>
          <w:b/>
          <w:sz w:val="23"/>
          <w:szCs w:val="23"/>
        </w:rPr>
        <w:t xml:space="preserve"> </w:t>
      </w:r>
      <w:r w:rsidRPr="00CD2AF9">
        <w:rPr>
          <w:rFonts w:ascii="Calisto MT" w:eastAsia="Calibri" w:hAnsi="Calisto MT" w:cs="Calibri"/>
          <w:b/>
          <w:sz w:val="23"/>
          <w:szCs w:val="23"/>
        </w:rPr>
        <w:t>Other Business</w:t>
      </w:r>
      <w:bookmarkStart w:id="0" w:name="_GoBack"/>
      <w:bookmarkEnd w:id="0"/>
    </w:p>
    <w:p w14:paraId="72E76D55" w14:textId="5BDC8044" w:rsidR="00CD2AF9" w:rsidRDefault="00CD2AF9" w:rsidP="00CD2AF9">
      <w:pPr>
        <w:pStyle w:val="ListParagraph"/>
        <w:spacing w:before="240" w:after="120"/>
        <w:ind w:left="0"/>
        <w:contextualSpacing w:val="0"/>
        <w:rPr>
          <w:rFonts w:ascii="Calisto MT" w:eastAsia="Calibri" w:hAnsi="Calisto MT" w:cs="Calibri"/>
          <w:sz w:val="23"/>
          <w:szCs w:val="23"/>
        </w:rPr>
      </w:pPr>
      <w:r w:rsidRPr="00CD2AF9">
        <w:rPr>
          <w:rFonts w:ascii="Calisto MT" w:eastAsia="Calibri" w:hAnsi="Calisto MT" w:cs="Calibri"/>
          <w:b/>
          <w:sz w:val="23"/>
          <w:szCs w:val="23"/>
        </w:rPr>
        <w:t>VIII.</w:t>
      </w:r>
      <w:r>
        <w:rPr>
          <w:rFonts w:ascii="Calisto MT" w:eastAsia="Calibri" w:hAnsi="Calisto MT" w:cs="Calibri"/>
          <w:b/>
          <w:sz w:val="23"/>
          <w:szCs w:val="23"/>
        </w:rPr>
        <w:t xml:space="preserve"> </w:t>
      </w:r>
      <w:r w:rsidRPr="00CD2AF9">
        <w:rPr>
          <w:rFonts w:ascii="Calisto MT" w:eastAsia="Calibri" w:hAnsi="Calisto MT" w:cs="Calibri"/>
          <w:b/>
          <w:sz w:val="23"/>
          <w:szCs w:val="23"/>
        </w:rPr>
        <w:t>Adjournment</w:t>
      </w:r>
      <w:r>
        <w:rPr>
          <w:rFonts w:ascii="Calisto MT" w:eastAsia="Calibri" w:hAnsi="Calisto MT" w:cs="Calibri"/>
          <w:b/>
          <w:sz w:val="23"/>
          <w:szCs w:val="23"/>
        </w:rPr>
        <w:t xml:space="preserve"> </w:t>
      </w:r>
    </w:p>
    <w:p w14:paraId="616110AD" w14:textId="5472EF2C" w:rsidR="00C855BA" w:rsidRPr="00BD0F2A" w:rsidRDefault="00277F3E" w:rsidP="009E5D71">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9D452A">
        <w:rPr>
          <w:rFonts w:ascii="Calisto MT" w:hAnsi="Calisto MT"/>
          <w:b/>
          <w:i/>
          <w:sz w:val="23"/>
          <w:szCs w:val="23"/>
        </w:rPr>
        <w:t>3</w:t>
      </w:r>
      <w:r w:rsidR="00B4779C">
        <w:rPr>
          <w:rFonts w:ascii="Calisto MT" w:hAnsi="Calisto MT"/>
          <w:b/>
          <w:i/>
          <w:sz w:val="23"/>
          <w:szCs w:val="23"/>
        </w:rPr>
        <w:t>:</w:t>
      </w:r>
      <w:r w:rsidR="009D452A">
        <w:rPr>
          <w:rFonts w:ascii="Calisto MT" w:hAnsi="Calisto MT"/>
          <w:b/>
          <w:i/>
          <w:sz w:val="23"/>
          <w:szCs w:val="23"/>
        </w:rPr>
        <w:t>59</w:t>
      </w:r>
      <w:r w:rsidR="00623D01">
        <w:rPr>
          <w:rFonts w:ascii="Calisto MT" w:hAnsi="Calisto MT"/>
          <w:b/>
          <w:i/>
          <w:sz w:val="23"/>
          <w:szCs w:val="23"/>
        </w:rPr>
        <w:t xml:space="preserve"> </w:t>
      </w:r>
      <w:r w:rsidRPr="00BD0F2A">
        <w:rPr>
          <w:rFonts w:ascii="Calisto MT" w:hAnsi="Calisto MT"/>
          <w:b/>
          <w:i/>
          <w:sz w:val="23"/>
          <w:szCs w:val="23"/>
        </w:rPr>
        <w:t>p.m.</w:t>
      </w:r>
    </w:p>
    <w:sectPr w:rsidR="00C855BA" w:rsidRPr="00BD0F2A" w:rsidSect="001F5B25">
      <w:footerReference w:type="defaul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C5E2" w14:textId="77777777" w:rsidR="00E1159E" w:rsidRDefault="00E1159E" w:rsidP="007805AF">
      <w:r>
        <w:separator/>
      </w:r>
    </w:p>
  </w:endnote>
  <w:endnote w:type="continuationSeparator" w:id="0">
    <w:p w14:paraId="7645DB0B" w14:textId="77777777" w:rsidR="00E1159E" w:rsidRDefault="00E1159E" w:rsidP="007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EC88" w14:textId="77777777" w:rsidR="00CD2AF9" w:rsidRPr="00C22AF2" w:rsidRDefault="00CD2AF9"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D4A2" w14:textId="77777777" w:rsidR="00E1159E" w:rsidRDefault="00E1159E" w:rsidP="007805AF">
      <w:r>
        <w:separator/>
      </w:r>
    </w:p>
  </w:footnote>
  <w:footnote w:type="continuationSeparator" w:id="0">
    <w:p w14:paraId="7B767DBA" w14:textId="77777777" w:rsidR="00E1159E" w:rsidRDefault="00E1159E" w:rsidP="007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364617"/>
    <w:multiLevelType w:val="hybridMultilevel"/>
    <w:tmpl w:val="F63615FE"/>
    <w:lvl w:ilvl="0" w:tplc="ECA283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226DF2"/>
    <w:multiLevelType w:val="hybridMultilevel"/>
    <w:tmpl w:val="652E0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1740F"/>
    <w:multiLevelType w:val="hybridMultilevel"/>
    <w:tmpl w:val="66B832E8"/>
    <w:lvl w:ilvl="0" w:tplc="6D7225B8">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3"/>
  </w:num>
  <w:num w:numId="3">
    <w:abstractNumId w:val="5"/>
  </w:num>
  <w:num w:numId="4">
    <w:abstractNumId w:val="11"/>
  </w:num>
  <w:num w:numId="5">
    <w:abstractNumId w:val="8"/>
  </w:num>
  <w:num w:numId="6">
    <w:abstractNumId w:val="9"/>
  </w:num>
  <w:num w:numId="7">
    <w:abstractNumId w:val="15"/>
  </w:num>
  <w:num w:numId="8">
    <w:abstractNumId w:val="18"/>
  </w:num>
  <w:num w:numId="9">
    <w:abstractNumId w:val="6"/>
  </w:num>
  <w:num w:numId="10">
    <w:abstractNumId w:val="10"/>
  </w:num>
  <w:num w:numId="11">
    <w:abstractNumId w:val="1"/>
  </w:num>
  <w:num w:numId="12">
    <w:abstractNumId w:val="0"/>
  </w:num>
  <w:num w:numId="13">
    <w:abstractNumId w:val="3"/>
  </w:num>
  <w:num w:numId="14">
    <w:abstractNumId w:val="16"/>
  </w:num>
  <w:num w:numId="15">
    <w:abstractNumId w:val="4"/>
  </w:num>
  <w:num w:numId="16">
    <w:abstractNumId w:val="12"/>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05B7D"/>
    <w:rsid w:val="0001071A"/>
    <w:rsid w:val="000159E7"/>
    <w:rsid w:val="00027176"/>
    <w:rsid w:val="000308B3"/>
    <w:rsid w:val="00030DB6"/>
    <w:rsid w:val="0003521A"/>
    <w:rsid w:val="0004059E"/>
    <w:rsid w:val="00044BD8"/>
    <w:rsid w:val="000512B0"/>
    <w:rsid w:val="000552EF"/>
    <w:rsid w:val="0007165B"/>
    <w:rsid w:val="00086E25"/>
    <w:rsid w:val="000918BC"/>
    <w:rsid w:val="000963E2"/>
    <w:rsid w:val="000A0928"/>
    <w:rsid w:val="000A3199"/>
    <w:rsid w:val="000B34E0"/>
    <w:rsid w:val="000C3FF3"/>
    <w:rsid w:val="000C55B4"/>
    <w:rsid w:val="00102DCF"/>
    <w:rsid w:val="00106744"/>
    <w:rsid w:val="00106E65"/>
    <w:rsid w:val="00114604"/>
    <w:rsid w:val="0011619E"/>
    <w:rsid w:val="001171EB"/>
    <w:rsid w:val="00120879"/>
    <w:rsid w:val="00123356"/>
    <w:rsid w:val="00126DF8"/>
    <w:rsid w:val="0012759A"/>
    <w:rsid w:val="001425CD"/>
    <w:rsid w:val="0014486D"/>
    <w:rsid w:val="00145978"/>
    <w:rsid w:val="0015170E"/>
    <w:rsid w:val="00152D81"/>
    <w:rsid w:val="00155576"/>
    <w:rsid w:val="00173D67"/>
    <w:rsid w:val="001747FB"/>
    <w:rsid w:val="0017588C"/>
    <w:rsid w:val="00184176"/>
    <w:rsid w:val="0018673A"/>
    <w:rsid w:val="001876D8"/>
    <w:rsid w:val="001B22D2"/>
    <w:rsid w:val="001B4140"/>
    <w:rsid w:val="001B697B"/>
    <w:rsid w:val="001B6C76"/>
    <w:rsid w:val="001B74BA"/>
    <w:rsid w:val="001C04BC"/>
    <w:rsid w:val="001C3312"/>
    <w:rsid w:val="001E2A6F"/>
    <w:rsid w:val="001E44B4"/>
    <w:rsid w:val="001F0C92"/>
    <w:rsid w:val="001F5B25"/>
    <w:rsid w:val="001F79E2"/>
    <w:rsid w:val="00200DE8"/>
    <w:rsid w:val="00206936"/>
    <w:rsid w:val="00206EFA"/>
    <w:rsid w:val="002132D2"/>
    <w:rsid w:val="0023219E"/>
    <w:rsid w:val="0024045D"/>
    <w:rsid w:val="002407B2"/>
    <w:rsid w:val="002416AB"/>
    <w:rsid w:val="002502FD"/>
    <w:rsid w:val="0025211B"/>
    <w:rsid w:val="00264247"/>
    <w:rsid w:val="002642ED"/>
    <w:rsid w:val="00265B50"/>
    <w:rsid w:val="00266A12"/>
    <w:rsid w:val="00266F85"/>
    <w:rsid w:val="00266FD5"/>
    <w:rsid w:val="00277F3E"/>
    <w:rsid w:val="00281D42"/>
    <w:rsid w:val="00294931"/>
    <w:rsid w:val="00294BCF"/>
    <w:rsid w:val="002A081C"/>
    <w:rsid w:val="002B2BF3"/>
    <w:rsid w:val="002C41F5"/>
    <w:rsid w:val="002C4643"/>
    <w:rsid w:val="002C6EAA"/>
    <w:rsid w:val="002D090D"/>
    <w:rsid w:val="002D0B85"/>
    <w:rsid w:val="002D14C8"/>
    <w:rsid w:val="002E7239"/>
    <w:rsid w:val="002E7D17"/>
    <w:rsid w:val="002E7F50"/>
    <w:rsid w:val="002F07C5"/>
    <w:rsid w:val="002F0B33"/>
    <w:rsid w:val="002F7C8F"/>
    <w:rsid w:val="00314302"/>
    <w:rsid w:val="00317293"/>
    <w:rsid w:val="00321484"/>
    <w:rsid w:val="00322F16"/>
    <w:rsid w:val="003258C5"/>
    <w:rsid w:val="00326FF1"/>
    <w:rsid w:val="00330633"/>
    <w:rsid w:val="003333FF"/>
    <w:rsid w:val="00337355"/>
    <w:rsid w:val="00341EB5"/>
    <w:rsid w:val="00341EC8"/>
    <w:rsid w:val="00353465"/>
    <w:rsid w:val="00356C8E"/>
    <w:rsid w:val="00360144"/>
    <w:rsid w:val="0036410A"/>
    <w:rsid w:val="003703AE"/>
    <w:rsid w:val="00371DC0"/>
    <w:rsid w:val="00374AF0"/>
    <w:rsid w:val="00376114"/>
    <w:rsid w:val="00380A30"/>
    <w:rsid w:val="00383392"/>
    <w:rsid w:val="0039352B"/>
    <w:rsid w:val="00393ADB"/>
    <w:rsid w:val="00394DB3"/>
    <w:rsid w:val="003A37D8"/>
    <w:rsid w:val="003A5A6F"/>
    <w:rsid w:val="003A6443"/>
    <w:rsid w:val="003B1293"/>
    <w:rsid w:val="003B7EF7"/>
    <w:rsid w:val="003C6EF1"/>
    <w:rsid w:val="003D34B7"/>
    <w:rsid w:val="003E2518"/>
    <w:rsid w:val="003E4634"/>
    <w:rsid w:val="003E4967"/>
    <w:rsid w:val="003E580F"/>
    <w:rsid w:val="003F5968"/>
    <w:rsid w:val="003F715A"/>
    <w:rsid w:val="00403850"/>
    <w:rsid w:val="00404070"/>
    <w:rsid w:val="004049B4"/>
    <w:rsid w:val="00411868"/>
    <w:rsid w:val="004155A7"/>
    <w:rsid w:val="004255D4"/>
    <w:rsid w:val="00433F73"/>
    <w:rsid w:val="004535FB"/>
    <w:rsid w:val="004547EC"/>
    <w:rsid w:val="00456DA5"/>
    <w:rsid w:val="00456EC4"/>
    <w:rsid w:val="00461278"/>
    <w:rsid w:val="00476681"/>
    <w:rsid w:val="00485968"/>
    <w:rsid w:val="00485EC1"/>
    <w:rsid w:val="004862FE"/>
    <w:rsid w:val="0049063B"/>
    <w:rsid w:val="00490D90"/>
    <w:rsid w:val="00491A69"/>
    <w:rsid w:val="00491F8B"/>
    <w:rsid w:val="00497979"/>
    <w:rsid w:val="004A2A07"/>
    <w:rsid w:val="004B2164"/>
    <w:rsid w:val="004B4AB1"/>
    <w:rsid w:val="004B503F"/>
    <w:rsid w:val="004C3136"/>
    <w:rsid w:val="004C782A"/>
    <w:rsid w:val="004D23FE"/>
    <w:rsid w:val="004D4A66"/>
    <w:rsid w:val="004E2A32"/>
    <w:rsid w:val="004F21DA"/>
    <w:rsid w:val="005040B2"/>
    <w:rsid w:val="00516CB8"/>
    <w:rsid w:val="0052703B"/>
    <w:rsid w:val="0052725E"/>
    <w:rsid w:val="00527B11"/>
    <w:rsid w:val="005308E2"/>
    <w:rsid w:val="005341DE"/>
    <w:rsid w:val="005348DF"/>
    <w:rsid w:val="00540DCB"/>
    <w:rsid w:val="0054387E"/>
    <w:rsid w:val="00557F39"/>
    <w:rsid w:val="0056591D"/>
    <w:rsid w:val="005668E6"/>
    <w:rsid w:val="005701A2"/>
    <w:rsid w:val="00571E4F"/>
    <w:rsid w:val="00572E97"/>
    <w:rsid w:val="005A2E77"/>
    <w:rsid w:val="005A2E8D"/>
    <w:rsid w:val="005A32E4"/>
    <w:rsid w:val="005A4C8C"/>
    <w:rsid w:val="005A6259"/>
    <w:rsid w:val="005B2E81"/>
    <w:rsid w:val="005B56BD"/>
    <w:rsid w:val="005D5B36"/>
    <w:rsid w:val="005D6A23"/>
    <w:rsid w:val="005E4B17"/>
    <w:rsid w:val="005E71A3"/>
    <w:rsid w:val="005F0151"/>
    <w:rsid w:val="00600536"/>
    <w:rsid w:val="00603E27"/>
    <w:rsid w:val="006108B8"/>
    <w:rsid w:val="006174D8"/>
    <w:rsid w:val="006208E9"/>
    <w:rsid w:val="00623D01"/>
    <w:rsid w:val="00624401"/>
    <w:rsid w:val="006301F7"/>
    <w:rsid w:val="00632A4A"/>
    <w:rsid w:val="00642481"/>
    <w:rsid w:val="00647E90"/>
    <w:rsid w:val="006527E3"/>
    <w:rsid w:val="00654142"/>
    <w:rsid w:val="00663451"/>
    <w:rsid w:val="00664DD8"/>
    <w:rsid w:val="00672C05"/>
    <w:rsid w:val="00675C36"/>
    <w:rsid w:val="00676229"/>
    <w:rsid w:val="006953CA"/>
    <w:rsid w:val="006B2C2E"/>
    <w:rsid w:val="006B2EB5"/>
    <w:rsid w:val="006C15E5"/>
    <w:rsid w:val="006D0A0C"/>
    <w:rsid w:val="006D16FD"/>
    <w:rsid w:val="006D5464"/>
    <w:rsid w:val="006E00F3"/>
    <w:rsid w:val="006E2AE1"/>
    <w:rsid w:val="006E7500"/>
    <w:rsid w:val="00703DE1"/>
    <w:rsid w:val="00704579"/>
    <w:rsid w:val="00705185"/>
    <w:rsid w:val="00706F6E"/>
    <w:rsid w:val="007079FD"/>
    <w:rsid w:val="00712EA8"/>
    <w:rsid w:val="00721426"/>
    <w:rsid w:val="00724649"/>
    <w:rsid w:val="00724F7B"/>
    <w:rsid w:val="00725538"/>
    <w:rsid w:val="0073106E"/>
    <w:rsid w:val="0073544C"/>
    <w:rsid w:val="007379C6"/>
    <w:rsid w:val="007449A8"/>
    <w:rsid w:val="00752B81"/>
    <w:rsid w:val="00752F2F"/>
    <w:rsid w:val="00762A07"/>
    <w:rsid w:val="00762AFF"/>
    <w:rsid w:val="00765E35"/>
    <w:rsid w:val="00766738"/>
    <w:rsid w:val="007805AF"/>
    <w:rsid w:val="0078290A"/>
    <w:rsid w:val="0079432C"/>
    <w:rsid w:val="007A7F31"/>
    <w:rsid w:val="007B4F5A"/>
    <w:rsid w:val="007B5FE0"/>
    <w:rsid w:val="007B67D0"/>
    <w:rsid w:val="007B7824"/>
    <w:rsid w:val="007C4A23"/>
    <w:rsid w:val="007C50F5"/>
    <w:rsid w:val="007C7F39"/>
    <w:rsid w:val="007D2001"/>
    <w:rsid w:val="007D4A7F"/>
    <w:rsid w:val="007D7190"/>
    <w:rsid w:val="007E2EDA"/>
    <w:rsid w:val="007E7C49"/>
    <w:rsid w:val="007F1D27"/>
    <w:rsid w:val="007F4425"/>
    <w:rsid w:val="00805808"/>
    <w:rsid w:val="00810C07"/>
    <w:rsid w:val="00813079"/>
    <w:rsid w:val="00813948"/>
    <w:rsid w:val="00814508"/>
    <w:rsid w:val="0083178E"/>
    <w:rsid w:val="008328BB"/>
    <w:rsid w:val="00835169"/>
    <w:rsid w:val="00846379"/>
    <w:rsid w:val="008477EE"/>
    <w:rsid w:val="0085068B"/>
    <w:rsid w:val="00850912"/>
    <w:rsid w:val="0085109C"/>
    <w:rsid w:val="008579D8"/>
    <w:rsid w:val="00870D80"/>
    <w:rsid w:val="00874D2C"/>
    <w:rsid w:val="00875A18"/>
    <w:rsid w:val="00876DB8"/>
    <w:rsid w:val="00890296"/>
    <w:rsid w:val="008915EA"/>
    <w:rsid w:val="008B56A7"/>
    <w:rsid w:val="008B5B53"/>
    <w:rsid w:val="008B7CEE"/>
    <w:rsid w:val="008C0AEF"/>
    <w:rsid w:val="008C45E4"/>
    <w:rsid w:val="008C652B"/>
    <w:rsid w:val="008C6DAA"/>
    <w:rsid w:val="008D5503"/>
    <w:rsid w:val="008D5FFC"/>
    <w:rsid w:val="008E3139"/>
    <w:rsid w:val="008E3239"/>
    <w:rsid w:val="008E3BE2"/>
    <w:rsid w:val="008E4753"/>
    <w:rsid w:val="008F027F"/>
    <w:rsid w:val="009010BA"/>
    <w:rsid w:val="00910D7C"/>
    <w:rsid w:val="00911DD6"/>
    <w:rsid w:val="009137CB"/>
    <w:rsid w:val="0091471A"/>
    <w:rsid w:val="00916619"/>
    <w:rsid w:val="00917149"/>
    <w:rsid w:val="00927E11"/>
    <w:rsid w:val="00930699"/>
    <w:rsid w:val="0093155B"/>
    <w:rsid w:val="0093697A"/>
    <w:rsid w:val="009426EB"/>
    <w:rsid w:val="0094419C"/>
    <w:rsid w:val="0095273E"/>
    <w:rsid w:val="00956354"/>
    <w:rsid w:val="009660AE"/>
    <w:rsid w:val="0096675F"/>
    <w:rsid w:val="00966DEE"/>
    <w:rsid w:val="0099316C"/>
    <w:rsid w:val="009A1794"/>
    <w:rsid w:val="009A364D"/>
    <w:rsid w:val="009B2A1D"/>
    <w:rsid w:val="009B3349"/>
    <w:rsid w:val="009B4766"/>
    <w:rsid w:val="009D1178"/>
    <w:rsid w:val="009D33AD"/>
    <w:rsid w:val="009D452A"/>
    <w:rsid w:val="009E38B1"/>
    <w:rsid w:val="009E5D71"/>
    <w:rsid w:val="009F2178"/>
    <w:rsid w:val="00A00021"/>
    <w:rsid w:val="00A04E8B"/>
    <w:rsid w:val="00A05137"/>
    <w:rsid w:val="00A07372"/>
    <w:rsid w:val="00A12990"/>
    <w:rsid w:val="00A2429A"/>
    <w:rsid w:val="00A262C2"/>
    <w:rsid w:val="00A30049"/>
    <w:rsid w:val="00A30224"/>
    <w:rsid w:val="00A323E2"/>
    <w:rsid w:val="00A3304D"/>
    <w:rsid w:val="00A36E6E"/>
    <w:rsid w:val="00A42D53"/>
    <w:rsid w:val="00A45B9C"/>
    <w:rsid w:val="00A47CA4"/>
    <w:rsid w:val="00A53958"/>
    <w:rsid w:val="00A56B59"/>
    <w:rsid w:val="00A63464"/>
    <w:rsid w:val="00A70C98"/>
    <w:rsid w:val="00A77B3E"/>
    <w:rsid w:val="00A869E7"/>
    <w:rsid w:val="00A878C0"/>
    <w:rsid w:val="00A90AF9"/>
    <w:rsid w:val="00A92CF4"/>
    <w:rsid w:val="00AA251A"/>
    <w:rsid w:val="00AA75DD"/>
    <w:rsid w:val="00AB3CC9"/>
    <w:rsid w:val="00AC3B48"/>
    <w:rsid w:val="00AD33E1"/>
    <w:rsid w:val="00AD4902"/>
    <w:rsid w:val="00AD5CBB"/>
    <w:rsid w:val="00AD7F6D"/>
    <w:rsid w:val="00AF380F"/>
    <w:rsid w:val="00AF6DDE"/>
    <w:rsid w:val="00B00EC0"/>
    <w:rsid w:val="00B03B07"/>
    <w:rsid w:val="00B04459"/>
    <w:rsid w:val="00B054BD"/>
    <w:rsid w:val="00B107B8"/>
    <w:rsid w:val="00B12926"/>
    <w:rsid w:val="00B138F6"/>
    <w:rsid w:val="00B16322"/>
    <w:rsid w:val="00B2107A"/>
    <w:rsid w:val="00B213CB"/>
    <w:rsid w:val="00B443F7"/>
    <w:rsid w:val="00B4457E"/>
    <w:rsid w:val="00B44FC4"/>
    <w:rsid w:val="00B4779C"/>
    <w:rsid w:val="00B558DD"/>
    <w:rsid w:val="00B574BD"/>
    <w:rsid w:val="00B63333"/>
    <w:rsid w:val="00B82CE9"/>
    <w:rsid w:val="00B86416"/>
    <w:rsid w:val="00B96A5E"/>
    <w:rsid w:val="00BA374F"/>
    <w:rsid w:val="00BA3990"/>
    <w:rsid w:val="00BA73E9"/>
    <w:rsid w:val="00BB0981"/>
    <w:rsid w:val="00BB0F49"/>
    <w:rsid w:val="00BB6225"/>
    <w:rsid w:val="00BD0F2A"/>
    <w:rsid w:val="00BE1A0D"/>
    <w:rsid w:val="00BF5419"/>
    <w:rsid w:val="00BF79EF"/>
    <w:rsid w:val="00C048E9"/>
    <w:rsid w:val="00C05F42"/>
    <w:rsid w:val="00C14AEC"/>
    <w:rsid w:val="00C22AF2"/>
    <w:rsid w:val="00C256BE"/>
    <w:rsid w:val="00C32C64"/>
    <w:rsid w:val="00C352B7"/>
    <w:rsid w:val="00C37F2F"/>
    <w:rsid w:val="00C40BAA"/>
    <w:rsid w:val="00C42D52"/>
    <w:rsid w:val="00C45BA8"/>
    <w:rsid w:val="00C54785"/>
    <w:rsid w:val="00C54F8D"/>
    <w:rsid w:val="00C67AD0"/>
    <w:rsid w:val="00C70A2D"/>
    <w:rsid w:val="00C71C2C"/>
    <w:rsid w:val="00C740E9"/>
    <w:rsid w:val="00C75688"/>
    <w:rsid w:val="00C778AC"/>
    <w:rsid w:val="00C8351E"/>
    <w:rsid w:val="00C84CE9"/>
    <w:rsid w:val="00C855BA"/>
    <w:rsid w:val="00C94468"/>
    <w:rsid w:val="00C95052"/>
    <w:rsid w:val="00CA1D37"/>
    <w:rsid w:val="00CB7891"/>
    <w:rsid w:val="00CC120B"/>
    <w:rsid w:val="00CC48DF"/>
    <w:rsid w:val="00CD27A3"/>
    <w:rsid w:val="00CD2AF9"/>
    <w:rsid w:val="00CE3A4F"/>
    <w:rsid w:val="00CF46F7"/>
    <w:rsid w:val="00CF4A2C"/>
    <w:rsid w:val="00D02FB4"/>
    <w:rsid w:val="00D14B3C"/>
    <w:rsid w:val="00D15BFC"/>
    <w:rsid w:val="00D2043B"/>
    <w:rsid w:val="00D245D6"/>
    <w:rsid w:val="00D258CD"/>
    <w:rsid w:val="00D2657B"/>
    <w:rsid w:val="00D33A65"/>
    <w:rsid w:val="00D36549"/>
    <w:rsid w:val="00D44E78"/>
    <w:rsid w:val="00D452F6"/>
    <w:rsid w:val="00D46F7D"/>
    <w:rsid w:val="00D479A0"/>
    <w:rsid w:val="00D56872"/>
    <w:rsid w:val="00D57B3D"/>
    <w:rsid w:val="00D62663"/>
    <w:rsid w:val="00D643A0"/>
    <w:rsid w:val="00D66E2E"/>
    <w:rsid w:val="00D804B7"/>
    <w:rsid w:val="00D851CC"/>
    <w:rsid w:val="00D9587D"/>
    <w:rsid w:val="00D96438"/>
    <w:rsid w:val="00D97371"/>
    <w:rsid w:val="00D97747"/>
    <w:rsid w:val="00D97A43"/>
    <w:rsid w:val="00DA300E"/>
    <w:rsid w:val="00DA7EE0"/>
    <w:rsid w:val="00DB4F73"/>
    <w:rsid w:val="00DB52E8"/>
    <w:rsid w:val="00DC0AFE"/>
    <w:rsid w:val="00DD4AB8"/>
    <w:rsid w:val="00DD5E82"/>
    <w:rsid w:val="00DF27DB"/>
    <w:rsid w:val="00DF4A3C"/>
    <w:rsid w:val="00E00C0F"/>
    <w:rsid w:val="00E1159E"/>
    <w:rsid w:val="00E163E5"/>
    <w:rsid w:val="00E16403"/>
    <w:rsid w:val="00E305B2"/>
    <w:rsid w:val="00E32191"/>
    <w:rsid w:val="00E342F2"/>
    <w:rsid w:val="00E35736"/>
    <w:rsid w:val="00E35E39"/>
    <w:rsid w:val="00E37B0B"/>
    <w:rsid w:val="00E44662"/>
    <w:rsid w:val="00E5466C"/>
    <w:rsid w:val="00E616BF"/>
    <w:rsid w:val="00E650C0"/>
    <w:rsid w:val="00E71A0A"/>
    <w:rsid w:val="00E825B1"/>
    <w:rsid w:val="00E84ACE"/>
    <w:rsid w:val="00E87481"/>
    <w:rsid w:val="00E94C84"/>
    <w:rsid w:val="00EA0661"/>
    <w:rsid w:val="00EA1769"/>
    <w:rsid w:val="00EA3057"/>
    <w:rsid w:val="00EB105A"/>
    <w:rsid w:val="00EB5E47"/>
    <w:rsid w:val="00ED54DF"/>
    <w:rsid w:val="00ED57A5"/>
    <w:rsid w:val="00EE266A"/>
    <w:rsid w:val="00EE498A"/>
    <w:rsid w:val="00F02132"/>
    <w:rsid w:val="00F029B7"/>
    <w:rsid w:val="00F04644"/>
    <w:rsid w:val="00F11DAF"/>
    <w:rsid w:val="00F12428"/>
    <w:rsid w:val="00F306F6"/>
    <w:rsid w:val="00F40211"/>
    <w:rsid w:val="00F546B4"/>
    <w:rsid w:val="00F55BB6"/>
    <w:rsid w:val="00F726E4"/>
    <w:rsid w:val="00F7399B"/>
    <w:rsid w:val="00F77590"/>
    <w:rsid w:val="00F83ED1"/>
    <w:rsid w:val="00F8529A"/>
    <w:rsid w:val="00F87527"/>
    <w:rsid w:val="00F913F5"/>
    <w:rsid w:val="00FD026D"/>
    <w:rsid w:val="00FD4AC2"/>
    <w:rsid w:val="00FE1981"/>
    <w:rsid w:val="00FE2D2C"/>
    <w:rsid w:val="00FE38E3"/>
    <w:rsid w:val="00FE66F0"/>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1DD6"/>
  </w:style>
  <w:style w:type="character" w:customStyle="1" w:styleId="eop">
    <w:name w:val="eop"/>
    <w:basedOn w:val="DefaultParagraphFont"/>
    <w:rsid w:val="00911DD6"/>
  </w:style>
  <w:style w:type="paragraph" w:styleId="NormalWeb">
    <w:name w:val="Normal (Web)"/>
    <w:basedOn w:val="Normal"/>
    <w:uiPriority w:val="99"/>
    <w:unhideWhenUsed/>
    <w:rsid w:val="009E5D71"/>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266F85"/>
    <w:rPr>
      <w:color w:val="605E5C"/>
      <w:shd w:val="clear" w:color="auto" w:fill="E1DFDD"/>
    </w:rPr>
  </w:style>
  <w:style w:type="paragraph" w:customStyle="1" w:styleId="paragraph">
    <w:name w:val="paragraph"/>
    <w:basedOn w:val="Normal"/>
    <w:rsid w:val="00956354"/>
    <w:pP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semiHidden/>
    <w:unhideWhenUsed/>
    <w:rsid w:val="00456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156">
      <w:bodyDiv w:val="1"/>
      <w:marLeft w:val="0"/>
      <w:marRight w:val="0"/>
      <w:marTop w:val="0"/>
      <w:marBottom w:val="0"/>
      <w:divBdr>
        <w:top w:val="none" w:sz="0" w:space="0" w:color="auto"/>
        <w:left w:val="none" w:sz="0" w:space="0" w:color="auto"/>
        <w:bottom w:val="none" w:sz="0" w:space="0" w:color="auto"/>
        <w:right w:val="none" w:sz="0" w:space="0" w:color="auto"/>
      </w:divBdr>
      <w:divsChild>
        <w:div w:id="801117945">
          <w:marLeft w:val="0"/>
          <w:marRight w:val="0"/>
          <w:marTop w:val="0"/>
          <w:marBottom w:val="0"/>
          <w:divBdr>
            <w:top w:val="none" w:sz="0" w:space="0" w:color="auto"/>
            <w:left w:val="none" w:sz="0" w:space="0" w:color="auto"/>
            <w:bottom w:val="none" w:sz="0" w:space="0" w:color="auto"/>
            <w:right w:val="none" w:sz="0" w:space="0" w:color="auto"/>
          </w:divBdr>
          <w:divsChild>
            <w:div w:id="1284773440">
              <w:marLeft w:val="0"/>
              <w:marRight w:val="0"/>
              <w:marTop w:val="0"/>
              <w:marBottom w:val="0"/>
              <w:divBdr>
                <w:top w:val="none" w:sz="0" w:space="0" w:color="auto"/>
                <w:left w:val="none" w:sz="0" w:space="0" w:color="auto"/>
                <w:bottom w:val="none" w:sz="0" w:space="0" w:color="auto"/>
                <w:right w:val="none" w:sz="0" w:space="0" w:color="auto"/>
              </w:divBdr>
            </w:div>
          </w:divsChild>
        </w:div>
        <w:div w:id="2014138099">
          <w:marLeft w:val="0"/>
          <w:marRight w:val="0"/>
          <w:marTop w:val="0"/>
          <w:marBottom w:val="0"/>
          <w:divBdr>
            <w:top w:val="none" w:sz="0" w:space="0" w:color="auto"/>
            <w:left w:val="none" w:sz="0" w:space="0" w:color="auto"/>
            <w:bottom w:val="none" w:sz="0" w:space="0" w:color="auto"/>
            <w:right w:val="none" w:sz="0" w:space="0" w:color="auto"/>
          </w:divBdr>
          <w:divsChild>
            <w:div w:id="1622540374">
              <w:marLeft w:val="0"/>
              <w:marRight w:val="0"/>
              <w:marTop w:val="0"/>
              <w:marBottom w:val="0"/>
              <w:divBdr>
                <w:top w:val="none" w:sz="0" w:space="0" w:color="auto"/>
                <w:left w:val="none" w:sz="0" w:space="0" w:color="auto"/>
                <w:bottom w:val="none" w:sz="0" w:space="0" w:color="auto"/>
                <w:right w:val="none" w:sz="0" w:space="0" w:color="auto"/>
              </w:divBdr>
            </w:div>
          </w:divsChild>
        </w:div>
        <w:div w:id="281111183">
          <w:marLeft w:val="0"/>
          <w:marRight w:val="0"/>
          <w:marTop w:val="0"/>
          <w:marBottom w:val="0"/>
          <w:divBdr>
            <w:top w:val="none" w:sz="0" w:space="0" w:color="auto"/>
            <w:left w:val="none" w:sz="0" w:space="0" w:color="auto"/>
            <w:bottom w:val="none" w:sz="0" w:space="0" w:color="auto"/>
            <w:right w:val="none" w:sz="0" w:space="0" w:color="auto"/>
          </w:divBdr>
          <w:divsChild>
            <w:div w:id="1387952130">
              <w:marLeft w:val="0"/>
              <w:marRight w:val="0"/>
              <w:marTop w:val="0"/>
              <w:marBottom w:val="0"/>
              <w:divBdr>
                <w:top w:val="none" w:sz="0" w:space="0" w:color="auto"/>
                <w:left w:val="none" w:sz="0" w:space="0" w:color="auto"/>
                <w:bottom w:val="none" w:sz="0" w:space="0" w:color="auto"/>
                <w:right w:val="none" w:sz="0" w:space="0" w:color="auto"/>
              </w:divBdr>
            </w:div>
          </w:divsChild>
        </w:div>
        <w:div w:id="1735080953">
          <w:marLeft w:val="0"/>
          <w:marRight w:val="0"/>
          <w:marTop w:val="0"/>
          <w:marBottom w:val="0"/>
          <w:divBdr>
            <w:top w:val="none" w:sz="0" w:space="0" w:color="auto"/>
            <w:left w:val="none" w:sz="0" w:space="0" w:color="auto"/>
            <w:bottom w:val="none" w:sz="0" w:space="0" w:color="auto"/>
            <w:right w:val="none" w:sz="0" w:space="0" w:color="auto"/>
          </w:divBdr>
          <w:divsChild>
            <w:div w:id="708988923">
              <w:marLeft w:val="0"/>
              <w:marRight w:val="0"/>
              <w:marTop w:val="0"/>
              <w:marBottom w:val="0"/>
              <w:divBdr>
                <w:top w:val="none" w:sz="0" w:space="0" w:color="auto"/>
                <w:left w:val="none" w:sz="0" w:space="0" w:color="auto"/>
                <w:bottom w:val="none" w:sz="0" w:space="0" w:color="auto"/>
                <w:right w:val="none" w:sz="0" w:space="0" w:color="auto"/>
              </w:divBdr>
            </w:div>
          </w:divsChild>
        </w:div>
        <w:div w:id="47263094">
          <w:marLeft w:val="0"/>
          <w:marRight w:val="0"/>
          <w:marTop w:val="0"/>
          <w:marBottom w:val="0"/>
          <w:divBdr>
            <w:top w:val="none" w:sz="0" w:space="0" w:color="auto"/>
            <w:left w:val="none" w:sz="0" w:space="0" w:color="auto"/>
            <w:bottom w:val="none" w:sz="0" w:space="0" w:color="auto"/>
            <w:right w:val="none" w:sz="0" w:space="0" w:color="auto"/>
          </w:divBdr>
          <w:divsChild>
            <w:div w:id="1523856971">
              <w:marLeft w:val="0"/>
              <w:marRight w:val="0"/>
              <w:marTop w:val="0"/>
              <w:marBottom w:val="0"/>
              <w:divBdr>
                <w:top w:val="none" w:sz="0" w:space="0" w:color="auto"/>
                <w:left w:val="none" w:sz="0" w:space="0" w:color="auto"/>
                <w:bottom w:val="none" w:sz="0" w:space="0" w:color="auto"/>
                <w:right w:val="none" w:sz="0" w:space="0" w:color="auto"/>
              </w:divBdr>
            </w:div>
          </w:divsChild>
        </w:div>
        <w:div w:id="243223663">
          <w:marLeft w:val="0"/>
          <w:marRight w:val="0"/>
          <w:marTop w:val="0"/>
          <w:marBottom w:val="0"/>
          <w:divBdr>
            <w:top w:val="none" w:sz="0" w:space="0" w:color="auto"/>
            <w:left w:val="none" w:sz="0" w:space="0" w:color="auto"/>
            <w:bottom w:val="none" w:sz="0" w:space="0" w:color="auto"/>
            <w:right w:val="none" w:sz="0" w:space="0" w:color="auto"/>
          </w:divBdr>
          <w:divsChild>
            <w:div w:id="670183354">
              <w:marLeft w:val="0"/>
              <w:marRight w:val="0"/>
              <w:marTop w:val="0"/>
              <w:marBottom w:val="0"/>
              <w:divBdr>
                <w:top w:val="none" w:sz="0" w:space="0" w:color="auto"/>
                <w:left w:val="none" w:sz="0" w:space="0" w:color="auto"/>
                <w:bottom w:val="none" w:sz="0" w:space="0" w:color="auto"/>
                <w:right w:val="none" w:sz="0" w:space="0" w:color="auto"/>
              </w:divBdr>
            </w:div>
          </w:divsChild>
        </w:div>
        <w:div w:id="1998725539">
          <w:marLeft w:val="0"/>
          <w:marRight w:val="0"/>
          <w:marTop w:val="0"/>
          <w:marBottom w:val="0"/>
          <w:divBdr>
            <w:top w:val="none" w:sz="0" w:space="0" w:color="auto"/>
            <w:left w:val="none" w:sz="0" w:space="0" w:color="auto"/>
            <w:bottom w:val="none" w:sz="0" w:space="0" w:color="auto"/>
            <w:right w:val="none" w:sz="0" w:space="0" w:color="auto"/>
          </w:divBdr>
          <w:divsChild>
            <w:div w:id="17401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239">
      <w:bodyDiv w:val="1"/>
      <w:marLeft w:val="0"/>
      <w:marRight w:val="0"/>
      <w:marTop w:val="0"/>
      <w:marBottom w:val="0"/>
      <w:divBdr>
        <w:top w:val="none" w:sz="0" w:space="0" w:color="auto"/>
        <w:left w:val="none" w:sz="0" w:space="0" w:color="auto"/>
        <w:bottom w:val="none" w:sz="0" w:space="0" w:color="auto"/>
        <w:right w:val="none" w:sz="0" w:space="0" w:color="auto"/>
      </w:divBdr>
      <w:divsChild>
        <w:div w:id="2073305004">
          <w:marLeft w:val="0"/>
          <w:marRight w:val="0"/>
          <w:marTop w:val="0"/>
          <w:marBottom w:val="0"/>
          <w:divBdr>
            <w:top w:val="none" w:sz="0" w:space="0" w:color="auto"/>
            <w:left w:val="none" w:sz="0" w:space="0" w:color="auto"/>
            <w:bottom w:val="none" w:sz="0" w:space="0" w:color="auto"/>
            <w:right w:val="none" w:sz="0" w:space="0" w:color="auto"/>
          </w:divBdr>
        </w:div>
      </w:divsChild>
    </w:div>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734544642">
      <w:bodyDiv w:val="1"/>
      <w:marLeft w:val="0"/>
      <w:marRight w:val="0"/>
      <w:marTop w:val="0"/>
      <w:marBottom w:val="0"/>
      <w:divBdr>
        <w:top w:val="none" w:sz="0" w:space="0" w:color="auto"/>
        <w:left w:val="none" w:sz="0" w:space="0" w:color="auto"/>
        <w:bottom w:val="none" w:sz="0" w:space="0" w:color="auto"/>
        <w:right w:val="none" w:sz="0" w:space="0" w:color="auto"/>
      </w:divBdr>
    </w:div>
    <w:div w:id="739250899">
      <w:bodyDiv w:val="1"/>
      <w:marLeft w:val="0"/>
      <w:marRight w:val="0"/>
      <w:marTop w:val="0"/>
      <w:marBottom w:val="0"/>
      <w:divBdr>
        <w:top w:val="none" w:sz="0" w:space="0" w:color="auto"/>
        <w:left w:val="none" w:sz="0" w:space="0" w:color="auto"/>
        <w:bottom w:val="none" w:sz="0" w:space="0" w:color="auto"/>
        <w:right w:val="none" w:sz="0" w:space="0" w:color="auto"/>
      </w:divBdr>
      <w:divsChild>
        <w:div w:id="1643189559">
          <w:marLeft w:val="0"/>
          <w:marRight w:val="0"/>
          <w:marTop w:val="0"/>
          <w:marBottom w:val="0"/>
          <w:divBdr>
            <w:top w:val="none" w:sz="0" w:space="0" w:color="auto"/>
            <w:left w:val="none" w:sz="0" w:space="0" w:color="auto"/>
            <w:bottom w:val="none" w:sz="0" w:space="0" w:color="auto"/>
            <w:right w:val="none" w:sz="0" w:space="0" w:color="auto"/>
          </w:divBdr>
          <w:divsChild>
            <w:div w:id="1376811880">
              <w:marLeft w:val="0"/>
              <w:marRight w:val="0"/>
              <w:marTop w:val="0"/>
              <w:marBottom w:val="0"/>
              <w:divBdr>
                <w:top w:val="none" w:sz="0" w:space="0" w:color="auto"/>
                <w:left w:val="none" w:sz="0" w:space="0" w:color="auto"/>
                <w:bottom w:val="none" w:sz="0" w:space="0" w:color="auto"/>
                <w:right w:val="none" w:sz="0" w:space="0" w:color="auto"/>
              </w:divBdr>
            </w:div>
          </w:divsChild>
        </w:div>
        <w:div w:id="1002004255">
          <w:marLeft w:val="0"/>
          <w:marRight w:val="0"/>
          <w:marTop w:val="0"/>
          <w:marBottom w:val="0"/>
          <w:divBdr>
            <w:top w:val="none" w:sz="0" w:space="0" w:color="auto"/>
            <w:left w:val="none" w:sz="0" w:space="0" w:color="auto"/>
            <w:bottom w:val="none" w:sz="0" w:space="0" w:color="auto"/>
            <w:right w:val="none" w:sz="0" w:space="0" w:color="auto"/>
          </w:divBdr>
          <w:divsChild>
            <w:div w:id="2065399668">
              <w:marLeft w:val="0"/>
              <w:marRight w:val="0"/>
              <w:marTop w:val="0"/>
              <w:marBottom w:val="0"/>
              <w:divBdr>
                <w:top w:val="none" w:sz="0" w:space="0" w:color="auto"/>
                <w:left w:val="none" w:sz="0" w:space="0" w:color="auto"/>
                <w:bottom w:val="none" w:sz="0" w:space="0" w:color="auto"/>
                <w:right w:val="none" w:sz="0" w:space="0" w:color="auto"/>
              </w:divBdr>
            </w:div>
          </w:divsChild>
        </w:div>
        <w:div w:id="656765219">
          <w:marLeft w:val="0"/>
          <w:marRight w:val="0"/>
          <w:marTop w:val="0"/>
          <w:marBottom w:val="0"/>
          <w:divBdr>
            <w:top w:val="none" w:sz="0" w:space="0" w:color="auto"/>
            <w:left w:val="none" w:sz="0" w:space="0" w:color="auto"/>
            <w:bottom w:val="none" w:sz="0" w:space="0" w:color="auto"/>
            <w:right w:val="none" w:sz="0" w:space="0" w:color="auto"/>
          </w:divBdr>
          <w:divsChild>
            <w:div w:id="997077957">
              <w:marLeft w:val="0"/>
              <w:marRight w:val="0"/>
              <w:marTop w:val="0"/>
              <w:marBottom w:val="0"/>
              <w:divBdr>
                <w:top w:val="none" w:sz="0" w:space="0" w:color="auto"/>
                <w:left w:val="none" w:sz="0" w:space="0" w:color="auto"/>
                <w:bottom w:val="none" w:sz="0" w:space="0" w:color="auto"/>
                <w:right w:val="none" w:sz="0" w:space="0" w:color="auto"/>
              </w:divBdr>
            </w:div>
          </w:divsChild>
        </w:div>
        <w:div w:id="318075727">
          <w:marLeft w:val="0"/>
          <w:marRight w:val="0"/>
          <w:marTop w:val="0"/>
          <w:marBottom w:val="0"/>
          <w:divBdr>
            <w:top w:val="none" w:sz="0" w:space="0" w:color="auto"/>
            <w:left w:val="none" w:sz="0" w:space="0" w:color="auto"/>
            <w:bottom w:val="none" w:sz="0" w:space="0" w:color="auto"/>
            <w:right w:val="none" w:sz="0" w:space="0" w:color="auto"/>
          </w:divBdr>
          <w:divsChild>
            <w:div w:id="1826776832">
              <w:marLeft w:val="0"/>
              <w:marRight w:val="0"/>
              <w:marTop w:val="0"/>
              <w:marBottom w:val="0"/>
              <w:divBdr>
                <w:top w:val="none" w:sz="0" w:space="0" w:color="auto"/>
                <w:left w:val="none" w:sz="0" w:space="0" w:color="auto"/>
                <w:bottom w:val="none" w:sz="0" w:space="0" w:color="auto"/>
                <w:right w:val="none" w:sz="0" w:space="0" w:color="auto"/>
              </w:divBdr>
            </w:div>
          </w:divsChild>
        </w:div>
        <w:div w:id="1891071167">
          <w:marLeft w:val="0"/>
          <w:marRight w:val="0"/>
          <w:marTop w:val="0"/>
          <w:marBottom w:val="0"/>
          <w:divBdr>
            <w:top w:val="none" w:sz="0" w:space="0" w:color="auto"/>
            <w:left w:val="none" w:sz="0" w:space="0" w:color="auto"/>
            <w:bottom w:val="none" w:sz="0" w:space="0" w:color="auto"/>
            <w:right w:val="none" w:sz="0" w:space="0" w:color="auto"/>
          </w:divBdr>
          <w:divsChild>
            <w:div w:id="1195388080">
              <w:marLeft w:val="0"/>
              <w:marRight w:val="0"/>
              <w:marTop w:val="0"/>
              <w:marBottom w:val="0"/>
              <w:divBdr>
                <w:top w:val="none" w:sz="0" w:space="0" w:color="auto"/>
                <w:left w:val="none" w:sz="0" w:space="0" w:color="auto"/>
                <w:bottom w:val="none" w:sz="0" w:space="0" w:color="auto"/>
                <w:right w:val="none" w:sz="0" w:space="0" w:color="auto"/>
              </w:divBdr>
            </w:div>
          </w:divsChild>
        </w:div>
        <w:div w:id="131143431">
          <w:marLeft w:val="0"/>
          <w:marRight w:val="0"/>
          <w:marTop w:val="0"/>
          <w:marBottom w:val="0"/>
          <w:divBdr>
            <w:top w:val="none" w:sz="0" w:space="0" w:color="auto"/>
            <w:left w:val="none" w:sz="0" w:space="0" w:color="auto"/>
            <w:bottom w:val="none" w:sz="0" w:space="0" w:color="auto"/>
            <w:right w:val="none" w:sz="0" w:space="0" w:color="auto"/>
          </w:divBdr>
          <w:divsChild>
            <w:div w:id="1701592449">
              <w:marLeft w:val="0"/>
              <w:marRight w:val="0"/>
              <w:marTop w:val="0"/>
              <w:marBottom w:val="0"/>
              <w:divBdr>
                <w:top w:val="none" w:sz="0" w:space="0" w:color="auto"/>
                <w:left w:val="none" w:sz="0" w:space="0" w:color="auto"/>
                <w:bottom w:val="none" w:sz="0" w:space="0" w:color="auto"/>
                <w:right w:val="none" w:sz="0" w:space="0" w:color="auto"/>
              </w:divBdr>
            </w:div>
          </w:divsChild>
        </w:div>
        <w:div w:id="503476315">
          <w:marLeft w:val="0"/>
          <w:marRight w:val="0"/>
          <w:marTop w:val="0"/>
          <w:marBottom w:val="0"/>
          <w:divBdr>
            <w:top w:val="none" w:sz="0" w:space="0" w:color="auto"/>
            <w:left w:val="none" w:sz="0" w:space="0" w:color="auto"/>
            <w:bottom w:val="none" w:sz="0" w:space="0" w:color="auto"/>
            <w:right w:val="none" w:sz="0" w:space="0" w:color="auto"/>
          </w:divBdr>
          <w:divsChild>
            <w:div w:id="578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4038">
      <w:bodyDiv w:val="1"/>
      <w:marLeft w:val="0"/>
      <w:marRight w:val="0"/>
      <w:marTop w:val="0"/>
      <w:marBottom w:val="0"/>
      <w:divBdr>
        <w:top w:val="none" w:sz="0" w:space="0" w:color="auto"/>
        <w:left w:val="none" w:sz="0" w:space="0" w:color="auto"/>
        <w:bottom w:val="none" w:sz="0" w:space="0" w:color="auto"/>
        <w:right w:val="none" w:sz="0" w:space="0" w:color="auto"/>
      </w:divBdr>
    </w:div>
    <w:div w:id="1155803148">
      <w:bodyDiv w:val="1"/>
      <w:marLeft w:val="0"/>
      <w:marRight w:val="0"/>
      <w:marTop w:val="0"/>
      <w:marBottom w:val="0"/>
      <w:divBdr>
        <w:top w:val="none" w:sz="0" w:space="0" w:color="auto"/>
        <w:left w:val="none" w:sz="0" w:space="0" w:color="auto"/>
        <w:bottom w:val="none" w:sz="0" w:space="0" w:color="auto"/>
        <w:right w:val="none" w:sz="0" w:space="0" w:color="auto"/>
      </w:divBdr>
    </w:div>
    <w:div w:id="1328166871">
      <w:bodyDiv w:val="1"/>
      <w:marLeft w:val="0"/>
      <w:marRight w:val="0"/>
      <w:marTop w:val="0"/>
      <w:marBottom w:val="0"/>
      <w:divBdr>
        <w:top w:val="none" w:sz="0" w:space="0" w:color="auto"/>
        <w:left w:val="none" w:sz="0" w:space="0" w:color="auto"/>
        <w:bottom w:val="none" w:sz="0" w:space="0" w:color="auto"/>
        <w:right w:val="none" w:sz="0" w:space="0" w:color="auto"/>
      </w:divBdr>
      <w:divsChild>
        <w:div w:id="346300030">
          <w:marLeft w:val="0"/>
          <w:marRight w:val="0"/>
          <w:marTop w:val="0"/>
          <w:marBottom w:val="0"/>
          <w:divBdr>
            <w:top w:val="none" w:sz="0" w:space="0" w:color="auto"/>
            <w:left w:val="none" w:sz="0" w:space="0" w:color="auto"/>
            <w:bottom w:val="none" w:sz="0" w:space="0" w:color="auto"/>
            <w:right w:val="none" w:sz="0" w:space="0" w:color="auto"/>
          </w:divBdr>
        </w:div>
      </w:divsChild>
    </w:div>
    <w:div w:id="1348632032">
      <w:bodyDiv w:val="1"/>
      <w:marLeft w:val="0"/>
      <w:marRight w:val="0"/>
      <w:marTop w:val="0"/>
      <w:marBottom w:val="0"/>
      <w:divBdr>
        <w:top w:val="none" w:sz="0" w:space="0" w:color="auto"/>
        <w:left w:val="none" w:sz="0" w:space="0" w:color="auto"/>
        <w:bottom w:val="none" w:sz="0" w:space="0" w:color="auto"/>
        <w:right w:val="none" w:sz="0" w:space="0" w:color="auto"/>
      </w:divBdr>
      <w:divsChild>
        <w:div w:id="1146124395">
          <w:marLeft w:val="0"/>
          <w:marRight w:val="0"/>
          <w:marTop w:val="0"/>
          <w:marBottom w:val="0"/>
          <w:divBdr>
            <w:top w:val="none" w:sz="0" w:space="0" w:color="auto"/>
            <w:left w:val="none" w:sz="0" w:space="0" w:color="auto"/>
            <w:bottom w:val="none" w:sz="0" w:space="0" w:color="auto"/>
            <w:right w:val="none" w:sz="0" w:space="0" w:color="auto"/>
          </w:divBdr>
        </w:div>
      </w:divsChild>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775058332">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 w:id="2111585719">
      <w:bodyDiv w:val="1"/>
      <w:marLeft w:val="0"/>
      <w:marRight w:val="0"/>
      <w:marTop w:val="0"/>
      <w:marBottom w:val="0"/>
      <w:divBdr>
        <w:top w:val="none" w:sz="0" w:space="0" w:color="auto"/>
        <w:left w:val="none" w:sz="0" w:space="0" w:color="auto"/>
        <w:bottom w:val="none" w:sz="0" w:space="0" w:color="auto"/>
        <w:right w:val="none" w:sz="0" w:space="0" w:color="auto"/>
      </w:divBdr>
      <w:divsChild>
        <w:div w:id="655456887">
          <w:marLeft w:val="0"/>
          <w:marRight w:val="0"/>
          <w:marTop w:val="0"/>
          <w:marBottom w:val="0"/>
          <w:divBdr>
            <w:top w:val="none" w:sz="0" w:space="0" w:color="auto"/>
            <w:left w:val="none" w:sz="0" w:space="0" w:color="auto"/>
            <w:bottom w:val="none" w:sz="0" w:space="0" w:color="auto"/>
            <w:right w:val="none" w:sz="0" w:space="0" w:color="auto"/>
          </w:divBdr>
          <w:divsChild>
            <w:div w:id="1732382472">
              <w:marLeft w:val="0"/>
              <w:marRight w:val="0"/>
              <w:marTop w:val="0"/>
              <w:marBottom w:val="0"/>
              <w:divBdr>
                <w:top w:val="none" w:sz="0" w:space="0" w:color="auto"/>
                <w:left w:val="none" w:sz="0" w:space="0" w:color="auto"/>
                <w:bottom w:val="none" w:sz="0" w:space="0" w:color="auto"/>
                <w:right w:val="none" w:sz="0" w:space="0" w:color="auto"/>
              </w:divBdr>
            </w:div>
          </w:divsChild>
        </w:div>
        <w:div w:id="211817986">
          <w:marLeft w:val="0"/>
          <w:marRight w:val="0"/>
          <w:marTop w:val="0"/>
          <w:marBottom w:val="0"/>
          <w:divBdr>
            <w:top w:val="none" w:sz="0" w:space="0" w:color="auto"/>
            <w:left w:val="none" w:sz="0" w:space="0" w:color="auto"/>
            <w:bottom w:val="none" w:sz="0" w:space="0" w:color="auto"/>
            <w:right w:val="none" w:sz="0" w:space="0" w:color="auto"/>
          </w:divBdr>
          <w:divsChild>
            <w:div w:id="1401244811">
              <w:marLeft w:val="0"/>
              <w:marRight w:val="0"/>
              <w:marTop w:val="0"/>
              <w:marBottom w:val="0"/>
              <w:divBdr>
                <w:top w:val="none" w:sz="0" w:space="0" w:color="auto"/>
                <w:left w:val="none" w:sz="0" w:space="0" w:color="auto"/>
                <w:bottom w:val="none" w:sz="0" w:space="0" w:color="auto"/>
                <w:right w:val="none" w:sz="0" w:space="0" w:color="auto"/>
              </w:divBdr>
            </w:div>
          </w:divsChild>
        </w:div>
        <w:div w:id="767431829">
          <w:marLeft w:val="0"/>
          <w:marRight w:val="0"/>
          <w:marTop w:val="0"/>
          <w:marBottom w:val="0"/>
          <w:divBdr>
            <w:top w:val="none" w:sz="0" w:space="0" w:color="auto"/>
            <w:left w:val="none" w:sz="0" w:space="0" w:color="auto"/>
            <w:bottom w:val="none" w:sz="0" w:space="0" w:color="auto"/>
            <w:right w:val="none" w:sz="0" w:space="0" w:color="auto"/>
          </w:divBdr>
          <w:divsChild>
            <w:div w:id="1196581529">
              <w:marLeft w:val="0"/>
              <w:marRight w:val="0"/>
              <w:marTop w:val="0"/>
              <w:marBottom w:val="0"/>
              <w:divBdr>
                <w:top w:val="none" w:sz="0" w:space="0" w:color="auto"/>
                <w:left w:val="none" w:sz="0" w:space="0" w:color="auto"/>
                <w:bottom w:val="none" w:sz="0" w:space="0" w:color="auto"/>
                <w:right w:val="none" w:sz="0" w:space="0" w:color="auto"/>
              </w:divBdr>
            </w:div>
          </w:divsChild>
        </w:div>
        <w:div w:id="1260988214">
          <w:marLeft w:val="0"/>
          <w:marRight w:val="0"/>
          <w:marTop w:val="0"/>
          <w:marBottom w:val="0"/>
          <w:divBdr>
            <w:top w:val="none" w:sz="0" w:space="0" w:color="auto"/>
            <w:left w:val="none" w:sz="0" w:space="0" w:color="auto"/>
            <w:bottom w:val="none" w:sz="0" w:space="0" w:color="auto"/>
            <w:right w:val="none" w:sz="0" w:space="0" w:color="auto"/>
          </w:divBdr>
          <w:divsChild>
            <w:div w:id="362943781">
              <w:marLeft w:val="0"/>
              <w:marRight w:val="0"/>
              <w:marTop w:val="0"/>
              <w:marBottom w:val="0"/>
              <w:divBdr>
                <w:top w:val="none" w:sz="0" w:space="0" w:color="auto"/>
                <w:left w:val="none" w:sz="0" w:space="0" w:color="auto"/>
                <w:bottom w:val="none" w:sz="0" w:space="0" w:color="auto"/>
                <w:right w:val="none" w:sz="0" w:space="0" w:color="auto"/>
              </w:divBdr>
            </w:div>
          </w:divsChild>
        </w:div>
        <w:div w:id="174464370">
          <w:marLeft w:val="0"/>
          <w:marRight w:val="0"/>
          <w:marTop w:val="0"/>
          <w:marBottom w:val="0"/>
          <w:divBdr>
            <w:top w:val="none" w:sz="0" w:space="0" w:color="auto"/>
            <w:left w:val="none" w:sz="0" w:space="0" w:color="auto"/>
            <w:bottom w:val="none" w:sz="0" w:space="0" w:color="auto"/>
            <w:right w:val="none" w:sz="0" w:space="0" w:color="auto"/>
          </w:divBdr>
          <w:divsChild>
            <w:div w:id="1389111482">
              <w:marLeft w:val="0"/>
              <w:marRight w:val="0"/>
              <w:marTop w:val="0"/>
              <w:marBottom w:val="0"/>
              <w:divBdr>
                <w:top w:val="none" w:sz="0" w:space="0" w:color="auto"/>
                <w:left w:val="none" w:sz="0" w:space="0" w:color="auto"/>
                <w:bottom w:val="none" w:sz="0" w:space="0" w:color="auto"/>
                <w:right w:val="none" w:sz="0" w:space="0" w:color="auto"/>
              </w:divBdr>
            </w:div>
          </w:divsChild>
        </w:div>
        <w:div w:id="1318800281">
          <w:marLeft w:val="0"/>
          <w:marRight w:val="0"/>
          <w:marTop w:val="0"/>
          <w:marBottom w:val="0"/>
          <w:divBdr>
            <w:top w:val="none" w:sz="0" w:space="0" w:color="auto"/>
            <w:left w:val="none" w:sz="0" w:space="0" w:color="auto"/>
            <w:bottom w:val="none" w:sz="0" w:space="0" w:color="auto"/>
            <w:right w:val="none" w:sz="0" w:space="0" w:color="auto"/>
          </w:divBdr>
          <w:divsChild>
            <w:div w:id="469321885">
              <w:marLeft w:val="0"/>
              <w:marRight w:val="0"/>
              <w:marTop w:val="0"/>
              <w:marBottom w:val="0"/>
              <w:divBdr>
                <w:top w:val="none" w:sz="0" w:space="0" w:color="auto"/>
                <w:left w:val="none" w:sz="0" w:space="0" w:color="auto"/>
                <w:bottom w:val="none" w:sz="0" w:space="0" w:color="auto"/>
                <w:right w:val="none" w:sz="0" w:space="0" w:color="auto"/>
              </w:divBdr>
            </w:div>
          </w:divsChild>
        </w:div>
        <w:div w:id="1993439939">
          <w:marLeft w:val="0"/>
          <w:marRight w:val="0"/>
          <w:marTop w:val="0"/>
          <w:marBottom w:val="0"/>
          <w:divBdr>
            <w:top w:val="none" w:sz="0" w:space="0" w:color="auto"/>
            <w:left w:val="none" w:sz="0" w:space="0" w:color="auto"/>
            <w:bottom w:val="none" w:sz="0" w:space="0" w:color="auto"/>
            <w:right w:val="none" w:sz="0" w:space="0" w:color="auto"/>
          </w:divBdr>
          <w:divsChild>
            <w:div w:id="1080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xC161GvM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leh3\Desktop\4.4%20Board\Image_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2E6B9-B5FE-442E-87CB-8BB5054BC431}">
  <ds:schemaRefs>
    <ds:schemaRef ds:uri="http://schemas.microsoft.com/sharepoint/v3/contenttype/forms"/>
  </ds:schemaRefs>
</ds:datastoreItem>
</file>

<file path=customXml/itemProps3.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Finance Council Min.dotx</Template>
  <TotalTime>0</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11174</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2</cp:revision>
  <cp:lastPrinted>2013-10-10T23:54:00Z</cp:lastPrinted>
  <dcterms:created xsi:type="dcterms:W3CDTF">2020-04-30T01:22:00Z</dcterms:created>
  <dcterms:modified xsi:type="dcterms:W3CDTF">2020-04-30T01:22:00Z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