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107D" w14:textId="013D98E3" w:rsidR="556AE70B" w:rsidRDefault="556AE70B" w:rsidP="556AE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1D7B4" w14:textId="5EBCC944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Thank you for your interest in helping to create the ASWWU Legislative Agenda!</w:t>
      </w:r>
    </w:p>
    <w:p w14:paraId="475BB11A" w14:textId="15239B96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15103" w14:textId="16F42ABB" w:rsidR="3DE9C5B2" w:rsidRDefault="3DE9C5B2" w:rsidP="556AE70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The following guidelines will provide you with the information that you will need to put together your proposal to the AS Board of Directors and AS Legislative Affairs Council.</w:t>
      </w:r>
    </w:p>
    <w:p w14:paraId="54A6B9AE" w14:textId="54C07DAE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7163B" w14:textId="0C678F9D" w:rsidR="3DE9C5B2" w:rsidRDefault="3DE9C5B2" w:rsidP="556AE70B">
      <w:pPr>
        <w:spacing w:line="240" w:lineRule="auto"/>
        <w:ind w:firstLine="720"/>
        <w:rPr>
          <w:rFonts w:ascii="Arial" w:eastAsia="Arial" w:hAnsi="Arial" w:cs="Arial"/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 xml:space="preserve">Legislative proposals should answer questions listed below under </w:t>
      </w:r>
      <w:r w:rsidRPr="556AE70B">
        <w:rPr>
          <w:rFonts w:ascii="Arial" w:eastAsia="Arial" w:hAnsi="Arial" w:cs="Arial"/>
          <w:b/>
          <w:bCs/>
          <w:sz w:val="20"/>
          <w:szCs w:val="20"/>
        </w:rPr>
        <w:t>‘considerations for presenters’</w:t>
      </w:r>
      <w:r w:rsidRPr="556AE70B">
        <w:rPr>
          <w:rFonts w:ascii="Arial" w:eastAsia="Arial" w:hAnsi="Arial" w:cs="Arial"/>
          <w:sz w:val="20"/>
          <w:szCs w:val="20"/>
        </w:rPr>
        <w:t xml:space="preserve"> in roughly 600 words. Each proposal will be allotted a total of 20 minutes for presentation and questions from the Legislative Affairs Council.</w:t>
      </w:r>
    </w:p>
    <w:p w14:paraId="29F92E98" w14:textId="7A2114E9" w:rsidR="3DE9C5B2" w:rsidRDefault="3DE9C5B2" w:rsidP="556AE70B">
      <w:pPr>
        <w:spacing w:line="240" w:lineRule="auto"/>
        <w:jc w:val="center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Proposals</w:t>
      </w:r>
    </w:p>
    <w:p w14:paraId="42C6830D" w14:textId="0BD86CAF" w:rsidR="556AE70B" w:rsidRDefault="556AE70B" w:rsidP="556AE70B">
      <w:pPr>
        <w:spacing w:line="240" w:lineRule="auto"/>
        <w:jc w:val="center"/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614D7241" w14:textId="42FEF2EC" w:rsidR="556AE70B" w:rsidRDefault="3DE9C5B2" w:rsidP="3E799C97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3E799C97">
        <w:rPr>
          <w:rFonts w:ascii="Arial Black" w:eastAsia="Arial Black" w:hAnsi="Arial Black" w:cs="Arial Black"/>
          <w:b/>
          <w:bCs/>
          <w:sz w:val="20"/>
          <w:szCs w:val="20"/>
        </w:rPr>
        <w:t xml:space="preserve">Issue: </w:t>
      </w:r>
      <w:r w:rsidR="2A38DF61" w:rsidRPr="3E799C97">
        <w:rPr>
          <w:rFonts w:ascii="Calibri" w:eastAsia="Calibri" w:hAnsi="Calibri" w:cs="Calibri"/>
          <w:color w:val="201F1E"/>
        </w:rPr>
        <w:t>$700K in the state operating budget per biennium for WWU to establish two bilingual educator cohorts in the South King County region: one track for Elementary Education and one track for Secondary Education, with each cohort supporting up to 25 students per cohort.</w:t>
      </w:r>
    </w:p>
    <w:p w14:paraId="572AE55B" w14:textId="71809729" w:rsidR="3DE9C5B2" w:rsidRDefault="3DE9C5B2" w:rsidP="556AE70B">
      <w:pPr>
        <w:spacing w:line="240" w:lineRule="auto"/>
        <w:rPr>
          <w:rFonts w:ascii="Arial Black" w:eastAsia="Arial Black" w:hAnsi="Arial Black" w:cs="Arial Black"/>
          <w:b/>
          <w:bCs/>
          <w:sz w:val="20"/>
          <w:szCs w:val="20"/>
        </w:rPr>
      </w:pPr>
      <w:r w:rsidRPr="3E799C97">
        <w:rPr>
          <w:rFonts w:ascii="Arial Black" w:eastAsia="Arial Black" w:hAnsi="Arial Black" w:cs="Arial Black"/>
          <w:b/>
          <w:bCs/>
          <w:sz w:val="20"/>
          <w:szCs w:val="20"/>
        </w:rPr>
        <w:t xml:space="preserve">Presenter(s): </w:t>
      </w:r>
      <w:r w:rsidR="657C9A38" w:rsidRPr="3E799C97">
        <w:rPr>
          <w:rFonts w:ascii="Arial Black" w:eastAsia="Arial Black" w:hAnsi="Arial Black" w:cs="Arial Black"/>
          <w:b/>
          <w:bCs/>
          <w:sz w:val="20"/>
          <w:szCs w:val="20"/>
        </w:rPr>
        <w:t>Jude</w:t>
      </w:r>
    </w:p>
    <w:p w14:paraId="67861589" w14:textId="6790427C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 </w:t>
      </w:r>
    </w:p>
    <w:p w14:paraId="202B2C82" w14:textId="7276A3CD" w:rsidR="3DE9C5B2" w:rsidRDefault="3DE9C5B2" w:rsidP="556AE70B">
      <w:pPr>
        <w:spacing w:line="240" w:lineRule="auto"/>
        <w:rPr>
          <w:rFonts w:ascii="Arial Black" w:eastAsia="Arial Black" w:hAnsi="Arial Black" w:cs="Arial Black"/>
          <w:b/>
          <w:bCs/>
          <w:sz w:val="20"/>
          <w:szCs w:val="20"/>
        </w:rPr>
      </w:pPr>
      <w:r w:rsidRPr="3E799C97">
        <w:rPr>
          <w:rFonts w:ascii="Arial Black" w:eastAsia="Arial Black" w:hAnsi="Arial Black" w:cs="Arial Black"/>
          <w:b/>
          <w:bCs/>
          <w:sz w:val="20"/>
          <w:szCs w:val="20"/>
        </w:rPr>
        <w:t xml:space="preserve">Endorsements: </w:t>
      </w:r>
      <w:r w:rsidR="5A02952B" w:rsidRPr="3E799C97">
        <w:rPr>
          <w:rFonts w:ascii="Arial Black" w:eastAsia="Arial Black" w:hAnsi="Arial Black" w:cs="Arial Black"/>
          <w:b/>
          <w:bCs/>
          <w:sz w:val="20"/>
          <w:szCs w:val="20"/>
        </w:rPr>
        <w:t>WWU Government Relations</w:t>
      </w:r>
    </w:p>
    <w:p w14:paraId="213FA0C8" w14:textId="5B55AC7F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6C382" w14:textId="3C86FCC9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Considerations for presenters:</w:t>
      </w:r>
    </w:p>
    <w:p w14:paraId="31EA1C1F" w14:textId="74916826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F6042" w14:textId="55B4083B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3E799C97">
        <w:rPr>
          <w:rFonts w:ascii="Arial" w:eastAsia="Arial" w:hAnsi="Arial" w:cs="Arial"/>
          <w:sz w:val="20"/>
          <w:szCs w:val="20"/>
        </w:rPr>
        <w:t xml:space="preserve">Describe the issue: What is the problem? What is the solution? </w:t>
      </w:r>
    </w:p>
    <w:p w14:paraId="089850AC" w14:textId="60C8C4D5" w:rsidR="02142DD8" w:rsidRDefault="02142DD8" w:rsidP="3E799C97">
      <w:pPr>
        <w:rPr>
          <w:rFonts w:ascii="Arial" w:eastAsia="Arial" w:hAnsi="Arial" w:cs="Arial"/>
          <w:sz w:val="20"/>
          <w:szCs w:val="20"/>
        </w:rPr>
      </w:pPr>
      <w:r w:rsidRPr="3E799C97">
        <w:rPr>
          <w:rFonts w:ascii="Arial" w:eastAsia="Arial" w:hAnsi="Arial" w:cs="Arial"/>
          <w:sz w:val="20"/>
          <w:szCs w:val="20"/>
        </w:rPr>
        <w:t>WWU administration is requesting $700K from the state operating budget per biennium for WWU to e</w:t>
      </w:r>
      <w:r w:rsidRPr="3E799C97">
        <w:rPr>
          <w:rFonts w:ascii="Calibri" w:eastAsia="Calibri" w:hAnsi="Calibri" w:cs="Calibri"/>
          <w:color w:val="201F1E"/>
        </w:rPr>
        <w:t xml:space="preserve">stablish two bilingual educator cohorts in the South King County region: one track for Elementary Education and one track for Secondary Education, with each cohort supporting up to 25 students per cohort. </w:t>
      </w:r>
    </w:p>
    <w:p w14:paraId="41FEDFC6" w14:textId="761CDF15" w:rsidR="02142DD8" w:rsidRDefault="02142DD8" w:rsidP="3E799C97">
      <w:pPr>
        <w:rPr>
          <w:rFonts w:ascii="Arial" w:eastAsia="Arial" w:hAnsi="Arial" w:cs="Arial"/>
          <w:sz w:val="20"/>
          <w:szCs w:val="20"/>
        </w:rPr>
      </w:pPr>
      <w:r w:rsidRPr="3E799C97">
        <w:rPr>
          <w:rFonts w:ascii="Calibri" w:eastAsia="Calibri" w:hAnsi="Calibri" w:cs="Calibri"/>
          <w:color w:val="201F1E"/>
        </w:rPr>
        <w:t xml:space="preserve">This effort would expand on Western’s very successful program in the Highline School District called the </w:t>
      </w:r>
      <w:hyperlink r:id="rId8">
        <w:r w:rsidRPr="3E799C97">
          <w:rPr>
            <w:rStyle w:val="Hyperlink"/>
            <w:rFonts w:ascii="Calibri" w:eastAsia="Calibri" w:hAnsi="Calibri" w:cs="Calibri"/>
          </w:rPr>
          <w:t>Future Bilingual Teaching Fellows</w:t>
        </w:r>
      </w:hyperlink>
      <w:r w:rsidRPr="3E799C97">
        <w:rPr>
          <w:rFonts w:ascii="Calibri" w:eastAsia="Calibri" w:hAnsi="Calibri" w:cs="Calibri"/>
          <w:color w:val="201F1E"/>
        </w:rPr>
        <w:t xml:space="preserve"> program that supports employed bilingual paraeducators in the Highline SD who seek to become K-8 certified teachers.  The entire 2-year program is located in Highline and is currently funded through a 2-year PESB grant.  </w:t>
      </w:r>
      <w:hyperlink r:id="rId9">
        <w:r w:rsidRPr="3E799C97">
          <w:rPr>
            <w:rStyle w:val="Hyperlink"/>
            <w:rFonts w:ascii="Calibri" w:eastAsia="Calibri" w:hAnsi="Calibri" w:cs="Calibri"/>
          </w:rPr>
          <w:t>Here's a King 5 feature</w:t>
        </w:r>
      </w:hyperlink>
      <w:r w:rsidRPr="3E799C97">
        <w:rPr>
          <w:rFonts w:ascii="Calibri" w:eastAsia="Calibri" w:hAnsi="Calibri" w:cs="Calibri"/>
          <w:color w:val="201F1E"/>
        </w:rPr>
        <w:t xml:space="preserve"> on the program from a few years ago.  WWU, Highline and other school districts in the South King County region hope to expand on the success of this program with the two permanent cohorts.</w:t>
      </w:r>
    </w:p>
    <w:p w14:paraId="7E233C2A" w14:textId="77B4C4AD" w:rsidR="3DE9C5B2" w:rsidRDefault="3DE9C5B2" w:rsidP="556AE70B">
      <w:pPr>
        <w:pStyle w:val="ListParagraph"/>
        <w:numPr>
          <w:ilvl w:val="0"/>
          <w:numId w:val="6"/>
        </w:numPr>
        <w:spacing w:line="480" w:lineRule="auto"/>
        <w:ind w:left="1440"/>
        <w:rPr>
          <w:sz w:val="20"/>
          <w:szCs w:val="20"/>
        </w:rPr>
      </w:pPr>
      <w:r w:rsidRPr="3E799C97">
        <w:rPr>
          <w:rFonts w:ascii="Arial" w:eastAsia="Arial" w:hAnsi="Arial" w:cs="Arial"/>
          <w:sz w:val="20"/>
          <w:szCs w:val="20"/>
        </w:rPr>
        <w:t xml:space="preserve">Does it directly impact and improve students’ lives? </w:t>
      </w:r>
    </w:p>
    <w:p w14:paraId="72161F63" w14:textId="2037573E" w:rsidR="5E2C38B1" w:rsidRDefault="5E2C38B1">
      <w:r w:rsidRPr="3E799C97">
        <w:rPr>
          <w:rFonts w:ascii="Calibri" w:eastAsia="Calibri" w:hAnsi="Calibri" w:cs="Calibri"/>
          <w:color w:val="201F1E"/>
        </w:rPr>
        <w:t xml:space="preserve">This program would seek to serve future dual language educators in the Tukwila, Renton, Kent, Highline and possibly Federal Way school districts. </w:t>
      </w:r>
    </w:p>
    <w:p w14:paraId="13E6D681" w14:textId="414B2B4D" w:rsidR="3DE9C5B2" w:rsidRDefault="3DE9C5B2" w:rsidP="3E799C97">
      <w:pPr>
        <w:pStyle w:val="ListParagraph"/>
        <w:numPr>
          <w:ilvl w:val="0"/>
          <w:numId w:val="6"/>
        </w:numPr>
        <w:spacing w:line="480" w:lineRule="auto"/>
        <w:ind w:left="1440"/>
        <w:rPr>
          <w:rFonts w:eastAsiaTheme="minorEastAsia"/>
          <w:sz w:val="20"/>
          <w:szCs w:val="20"/>
        </w:rPr>
      </w:pPr>
      <w:r w:rsidRPr="3E799C97">
        <w:rPr>
          <w:rFonts w:ascii="Arial" w:eastAsia="Arial" w:hAnsi="Arial" w:cs="Arial"/>
          <w:sz w:val="20"/>
          <w:szCs w:val="20"/>
        </w:rPr>
        <w:lastRenderedPageBreak/>
        <w:t xml:space="preserve">Does it have a clear target? </w:t>
      </w:r>
    </w:p>
    <w:p w14:paraId="78125389" w14:textId="1A4A958F" w:rsidR="379C4708" w:rsidRDefault="379C4708" w:rsidP="3E799C97">
      <w:pPr>
        <w:spacing w:line="480" w:lineRule="auto"/>
        <w:rPr>
          <w:rFonts w:ascii="Arial" w:eastAsia="Arial" w:hAnsi="Arial" w:cs="Arial"/>
          <w:sz w:val="20"/>
          <w:szCs w:val="20"/>
        </w:rPr>
      </w:pPr>
      <w:r w:rsidRPr="3E799C97">
        <w:rPr>
          <w:rFonts w:ascii="Arial" w:eastAsia="Arial" w:hAnsi="Arial" w:cs="Arial"/>
          <w:sz w:val="20"/>
          <w:szCs w:val="20"/>
        </w:rPr>
        <w:t>Appropriations and Ways &amp; Means committee members. Sen. Hasegawa and Rep. Bergquist are currently being asked to sponsor this. It may interest other legislators in the 30</w:t>
      </w:r>
      <w:r w:rsidRPr="3E799C9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3E799C97">
        <w:rPr>
          <w:rFonts w:ascii="Arial" w:eastAsia="Arial" w:hAnsi="Arial" w:cs="Arial"/>
          <w:sz w:val="20"/>
          <w:szCs w:val="20"/>
        </w:rPr>
        <w:t>, 33</w:t>
      </w:r>
      <w:r w:rsidRPr="3E799C97">
        <w:rPr>
          <w:rFonts w:ascii="Arial" w:eastAsia="Arial" w:hAnsi="Arial" w:cs="Arial"/>
          <w:sz w:val="20"/>
          <w:szCs w:val="20"/>
          <w:vertAlign w:val="superscript"/>
        </w:rPr>
        <w:t>rd</w:t>
      </w:r>
      <w:r w:rsidRPr="3E799C97">
        <w:rPr>
          <w:rFonts w:ascii="Arial" w:eastAsia="Arial" w:hAnsi="Arial" w:cs="Arial"/>
          <w:sz w:val="20"/>
          <w:szCs w:val="20"/>
        </w:rPr>
        <w:t xml:space="preserve">, </w:t>
      </w:r>
      <w:r w:rsidR="69F83193" w:rsidRPr="3E799C97">
        <w:rPr>
          <w:rFonts w:ascii="Arial" w:eastAsia="Arial" w:hAnsi="Arial" w:cs="Arial"/>
          <w:sz w:val="20"/>
          <w:szCs w:val="20"/>
        </w:rPr>
        <w:t>11t</w:t>
      </w:r>
      <w:r w:rsidRPr="3E799C97">
        <w:rPr>
          <w:rFonts w:ascii="Arial" w:eastAsia="Arial" w:hAnsi="Arial" w:cs="Arial"/>
          <w:sz w:val="20"/>
          <w:szCs w:val="20"/>
          <w:vertAlign w:val="superscript"/>
        </w:rPr>
        <w:t>h</w:t>
      </w:r>
      <w:r w:rsidRPr="3E799C97">
        <w:rPr>
          <w:rFonts w:ascii="Arial" w:eastAsia="Arial" w:hAnsi="Arial" w:cs="Arial"/>
          <w:sz w:val="20"/>
          <w:szCs w:val="20"/>
        </w:rPr>
        <w:t>,</w:t>
      </w:r>
      <w:r w:rsidR="70B84424" w:rsidRPr="3E799C97">
        <w:rPr>
          <w:rFonts w:ascii="Arial" w:eastAsia="Arial" w:hAnsi="Arial" w:cs="Arial"/>
          <w:sz w:val="20"/>
          <w:szCs w:val="20"/>
        </w:rPr>
        <w:t xml:space="preserve"> 37</w:t>
      </w:r>
      <w:r w:rsidR="70B84424" w:rsidRPr="3E799C9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70B84424" w:rsidRPr="3E799C97">
        <w:rPr>
          <w:rFonts w:ascii="Arial" w:eastAsia="Arial" w:hAnsi="Arial" w:cs="Arial"/>
          <w:sz w:val="20"/>
          <w:szCs w:val="20"/>
        </w:rPr>
        <w:t xml:space="preserve"> districts.</w:t>
      </w:r>
    </w:p>
    <w:p w14:paraId="6535AD88" w14:textId="6DB929F4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Please be sure to ask if any questions come up regarding the issue selection process.</w:t>
      </w:r>
    </w:p>
    <w:p w14:paraId="69FA4F2C" w14:textId="1504E827" w:rsidR="634ECD1A" w:rsidRDefault="634ECD1A" w:rsidP="556AE70B">
      <w:pPr>
        <w:spacing w:line="240" w:lineRule="auto"/>
        <w:rPr>
          <w:rFonts w:ascii="Arial Black" w:eastAsia="Arial Black" w:hAnsi="Arial Black" w:cs="Arial Black"/>
          <w:b/>
          <w:bCs/>
          <w:color w:val="0563C1"/>
          <w:sz w:val="20"/>
          <w:szCs w:val="20"/>
          <w:u w:val="single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Contact </w:t>
      </w:r>
      <w:r w:rsidR="3DE9C5B2"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Associated Students </w:t>
      </w:r>
      <w:r w:rsidR="34D97819" w:rsidRPr="556AE70B">
        <w:rPr>
          <w:rFonts w:ascii="Arial Black" w:eastAsia="Arial Black" w:hAnsi="Arial Black" w:cs="Arial Black"/>
          <w:b/>
          <w:bCs/>
          <w:sz w:val="20"/>
          <w:szCs w:val="20"/>
        </w:rPr>
        <w:t>Director of Legislative Affairs:</w:t>
      </w:r>
      <w:r w:rsidR="3DE9C5B2"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 </w:t>
      </w:r>
      <w:r w:rsidR="0025540A">
        <w:rPr>
          <w:rFonts w:ascii="Arial Black" w:eastAsia="Arial Black" w:hAnsi="Arial Black" w:cs="Arial Black"/>
          <w:b/>
          <w:bCs/>
          <w:sz w:val="20"/>
          <w:szCs w:val="20"/>
        </w:rPr>
        <w:t>Jude Ahmed</w:t>
      </w:r>
      <w:r w:rsidR="7B8D20E6"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 </w:t>
      </w:r>
      <w:r w:rsidR="3DE9C5B2"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at </w:t>
      </w:r>
      <w:hyperlink r:id="rId10">
        <w:r w:rsidR="3DE9C5B2" w:rsidRPr="556AE70B">
          <w:rPr>
            <w:rStyle w:val="Hyperlink"/>
            <w:rFonts w:ascii="Arial Black" w:eastAsia="Arial Black" w:hAnsi="Arial Black" w:cs="Arial Black"/>
            <w:b/>
            <w:bCs/>
            <w:color w:val="0563C1"/>
            <w:sz w:val="20"/>
            <w:szCs w:val="20"/>
          </w:rPr>
          <w:t>ASLegislativeLiaison@wwu.edu</w:t>
        </w:r>
      </w:hyperlink>
      <w:r w:rsidR="3B94D8FB" w:rsidRPr="556AE70B">
        <w:rPr>
          <w:rFonts w:ascii="Arial" w:eastAsia="Arial" w:hAnsi="Arial" w:cs="Arial"/>
          <w:b/>
          <w:bCs/>
        </w:rPr>
        <w:t xml:space="preserve"> with any questions</w:t>
      </w:r>
    </w:p>
    <w:p w14:paraId="1B916689" w14:textId="2DE4F8E9" w:rsidR="3BBA5253" w:rsidRDefault="3BBA5253" w:rsidP="3E799C97">
      <w:pPr>
        <w:rPr>
          <w:rFonts w:ascii="Arial" w:eastAsia="Arial" w:hAnsi="Arial" w:cs="Arial"/>
        </w:rPr>
      </w:pPr>
      <w:r w:rsidRPr="3E799C97">
        <w:rPr>
          <w:rFonts w:ascii="Arial" w:eastAsia="Arial" w:hAnsi="Arial" w:cs="Arial"/>
          <w:b/>
          <w:bCs/>
        </w:rPr>
        <w:t>Issue:</w:t>
      </w:r>
    </w:p>
    <w:p w14:paraId="0751347E" w14:textId="220C7CDC" w:rsidR="556AE70B" w:rsidRPr="0025540A" w:rsidRDefault="3BBA5253" w:rsidP="0025540A">
      <w:r w:rsidRPr="556AE70B">
        <w:rPr>
          <w:rFonts w:ascii="Arial" w:eastAsia="Arial" w:hAnsi="Arial" w:cs="Arial"/>
          <w:b/>
          <w:bCs/>
        </w:rPr>
        <w:t xml:space="preserve">Presenter(s): </w:t>
      </w:r>
    </w:p>
    <w:p w14:paraId="5CA6CD4F" w14:textId="3EBC8DC3" w:rsidR="3DE9C5B2" w:rsidRDefault="3DE9C5B2" w:rsidP="556AE70B">
      <w:pPr>
        <w:spacing w:line="240" w:lineRule="auto"/>
        <w:jc w:val="center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 xml:space="preserve">Considerations for the Committee </w:t>
      </w:r>
    </w:p>
    <w:p w14:paraId="087933DA" w14:textId="035A9ABE" w:rsidR="3DE9C5B2" w:rsidRDefault="3DE9C5B2" w:rsidP="556AE70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This section is comprised of questions the Legislative Affairs Council should keep in mind while considering proposals  </w:t>
      </w:r>
    </w:p>
    <w:p w14:paraId="6B63D8F4" w14:textId="4FEB2E65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7BF3C" w14:textId="633574A6" w:rsidR="3DE9C5B2" w:rsidRDefault="3DE9C5B2" w:rsidP="556AE70B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Is it winnable?</w:t>
      </w:r>
    </w:p>
    <w:p w14:paraId="0C4AB0A0" w14:textId="6F669C87" w:rsidR="3DE9C5B2" w:rsidRDefault="3DE9C5B2" w:rsidP="556AE70B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Does it have a clear and realistic time frame?</w:t>
      </w:r>
    </w:p>
    <w:p w14:paraId="11AD2EC4" w14:textId="2B96022B" w:rsidR="3DE9C5B2" w:rsidRDefault="3DE9C5B2" w:rsidP="556AE70B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 xml:space="preserve">Is it likely to be debated and acted upon by the Legislature in the next year? </w:t>
      </w:r>
    </w:p>
    <w:p w14:paraId="307E28D2" w14:textId="0F42826B" w:rsidR="556AE70B" w:rsidRDefault="556AE70B" w:rsidP="556AE70B">
      <w:pPr>
        <w:spacing w:line="240" w:lineRule="auto"/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032AD5C5" w14:textId="453B5CAA" w:rsidR="3DE9C5B2" w:rsidRDefault="3DE9C5B2" w:rsidP="556AE70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556AE70B">
        <w:rPr>
          <w:rFonts w:ascii="Arial Black" w:eastAsia="Arial Black" w:hAnsi="Arial Black" w:cs="Arial Black"/>
          <w:b/>
          <w:bCs/>
          <w:sz w:val="20"/>
          <w:szCs w:val="20"/>
        </w:rPr>
        <w:t>Next Steps and Timeline of Proposal Proces</w:t>
      </w:r>
      <w:r w:rsidRPr="556AE70B">
        <w:rPr>
          <w:rFonts w:ascii="Arial Black" w:eastAsia="Arial Black" w:hAnsi="Arial Black" w:cs="Arial Black"/>
          <w:sz w:val="20"/>
          <w:szCs w:val="20"/>
        </w:rPr>
        <w:t>s</w:t>
      </w:r>
    </w:p>
    <w:p w14:paraId="3DA0B520" w14:textId="307CD365" w:rsidR="3DE9C5B2" w:rsidRDefault="3DE9C5B2" w:rsidP="556AE70B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Please arrive to the LAC meeting at which you are presenting on time, with your materials ready</w:t>
      </w:r>
    </w:p>
    <w:p w14:paraId="4F2E79D0" w14:textId="01D92032" w:rsidR="3DE9C5B2" w:rsidRPr="0025540A" w:rsidRDefault="3DE9C5B2" w:rsidP="0025540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556AE70B">
        <w:rPr>
          <w:rFonts w:ascii="Arial" w:eastAsia="Arial" w:hAnsi="Arial" w:cs="Arial"/>
          <w:sz w:val="20"/>
          <w:szCs w:val="20"/>
        </w:rPr>
        <w:t>20 minutes allotted for each presentation including questions</w:t>
      </w:r>
    </w:p>
    <w:p w14:paraId="4F6E7E7D" w14:textId="5C02C818" w:rsidR="556AE70B" w:rsidRDefault="556AE70B" w:rsidP="556AE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C76C7" w14:textId="0DCAB61D" w:rsidR="556AE70B" w:rsidRDefault="556AE70B" w:rsidP="556AE70B"/>
    <w:sectPr w:rsidR="556AE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778"/>
    <w:multiLevelType w:val="hybridMultilevel"/>
    <w:tmpl w:val="AE7075A2"/>
    <w:lvl w:ilvl="0" w:tplc="62140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C3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25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4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83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4B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8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0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6E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36E"/>
    <w:multiLevelType w:val="hybridMultilevel"/>
    <w:tmpl w:val="4D5291BA"/>
    <w:lvl w:ilvl="0" w:tplc="33965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EA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0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0F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2A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2A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41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CD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AE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609"/>
    <w:multiLevelType w:val="hybridMultilevel"/>
    <w:tmpl w:val="1278C990"/>
    <w:lvl w:ilvl="0" w:tplc="3D8A3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C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23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6D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24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CA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E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85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E6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6661"/>
    <w:multiLevelType w:val="hybridMultilevel"/>
    <w:tmpl w:val="E006C744"/>
    <w:lvl w:ilvl="0" w:tplc="2C78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2F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0B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8B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3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A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0B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C4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E3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668F"/>
    <w:multiLevelType w:val="hybridMultilevel"/>
    <w:tmpl w:val="76CA853A"/>
    <w:lvl w:ilvl="0" w:tplc="90CED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20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22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C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C1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A2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2D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68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00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5330"/>
    <w:multiLevelType w:val="hybridMultilevel"/>
    <w:tmpl w:val="2CEEF4C4"/>
    <w:lvl w:ilvl="0" w:tplc="90163412">
      <w:start w:val="1"/>
      <w:numFmt w:val="decimal"/>
      <w:lvlText w:val="%1."/>
      <w:lvlJc w:val="left"/>
      <w:pPr>
        <w:ind w:left="720" w:hanging="360"/>
      </w:pPr>
    </w:lvl>
    <w:lvl w:ilvl="1" w:tplc="ED743128">
      <w:start w:val="1"/>
      <w:numFmt w:val="lowerLetter"/>
      <w:lvlText w:val="%2."/>
      <w:lvlJc w:val="left"/>
      <w:pPr>
        <w:ind w:left="1440" w:hanging="360"/>
      </w:pPr>
    </w:lvl>
    <w:lvl w:ilvl="2" w:tplc="35CC537E">
      <w:start w:val="1"/>
      <w:numFmt w:val="lowerRoman"/>
      <w:lvlText w:val="%3."/>
      <w:lvlJc w:val="right"/>
      <w:pPr>
        <w:ind w:left="2160" w:hanging="180"/>
      </w:pPr>
    </w:lvl>
    <w:lvl w:ilvl="3" w:tplc="9C8C32AA">
      <w:start w:val="1"/>
      <w:numFmt w:val="decimal"/>
      <w:lvlText w:val="%4."/>
      <w:lvlJc w:val="left"/>
      <w:pPr>
        <w:ind w:left="2880" w:hanging="360"/>
      </w:pPr>
    </w:lvl>
    <w:lvl w:ilvl="4" w:tplc="004CCFC0">
      <w:start w:val="1"/>
      <w:numFmt w:val="lowerLetter"/>
      <w:lvlText w:val="%5."/>
      <w:lvlJc w:val="left"/>
      <w:pPr>
        <w:ind w:left="3600" w:hanging="360"/>
      </w:pPr>
    </w:lvl>
    <w:lvl w:ilvl="5" w:tplc="B51EB022">
      <w:start w:val="1"/>
      <w:numFmt w:val="lowerRoman"/>
      <w:lvlText w:val="%6."/>
      <w:lvlJc w:val="right"/>
      <w:pPr>
        <w:ind w:left="4320" w:hanging="180"/>
      </w:pPr>
    </w:lvl>
    <w:lvl w:ilvl="6" w:tplc="AA4C8FEC">
      <w:start w:val="1"/>
      <w:numFmt w:val="decimal"/>
      <w:lvlText w:val="%7."/>
      <w:lvlJc w:val="left"/>
      <w:pPr>
        <w:ind w:left="5040" w:hanging="360"/>
      </w:pPr>
    </w:lvl>
    <w:lvl w:ilvl="7" w:tplc="FDA8BE4C">
      <w:start w:val="1"/>
      <w:numFmt w:val="lowerLetter"/>
      <w:lvlText w:val="%8."/>
      <w:lvlJc w:val="left"/>
      <w:pPr>
        <w:ind w:left="5760" w:hanging="360"/>
      </w:pPr>
    </w:lvl>
    <w:lvl w:ilvl="8" w:tplc="E35CD6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0C94"/>
    <w:multiLevelType w:val="hybridMultilevel"/>
    <w:tmpl w:val="5D061764"/>
    <w:lvl w:ilvl="0" w:tplc="C2606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29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88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E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42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2C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22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4C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0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37B15"/>
    <w:multiLevelType w:val="hybridMultilevel"/>
    <w:tmpl w:val="52864A1C"/>
    <w:lvl w:ilvl="0" w:tplc="8512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8D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6A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80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6E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0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4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EF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4118"/>
    <w:multiLevelType w:val="hybridMultilevel"/>
    <w:tmpl w:val="FD58CAC0"/>
    <w:lvl w:ilvl="0" w:tplc="DD2A2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42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A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1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3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C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89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E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D39E11"/>
    <w:rsid w:val="0001319D"/>
    <w:rsid w:val="000C1E28"/>
    <w:rsid w:val="0025540A"/>
    <w:rsid w:val="02142DD8"/>
    <w:rsid w:val="04D39E11"/>
    <w:rsid w:val="09A773DB"/>
    <w:rsid w:val="0C169361"/>
    <w:rsid w:val="0FEF14B2"/>
    <w:rsid w:val="126CAC88"/>
    <w:rsid w:val="1DABBF20"/>
    <w:rsid w:val="28F9FF5C"/>
    <w:rsid w:val="2A38DF61"/>
    <w:rsid w:val="327A7F00"/>
    <w:rsid w:val="32A0E1A2"/>
    <w:rsid w:val="34701863"/>
    <w:rsid w:val="34D97819"/>
    <w:rsid w:val="379C4708"/>
    <w:rsid w:val="3993E044"/>
    <w:rsid w:val="3B94D8FB"/>
    <w:rsid w:val="3BBA5253"/>
    <w:rsid w:val="3DE9C5B2"/>
    <w:rsid w:val="3E799C97"/>
    <w:rsid w:val="3F1262A4"/>
    <w:rsid w:val="48651125"/>
    <w:rsid w:val="4FD946D1"/>
    <w:rsid w:val="5131E6AB"/>
    <w:rsid w:val="556AE70B"/>
    <w:rsid w:val="5A02952B"/>
    <w:rsid w:val="5E2C38B1"/>
    <w:rsid w:val="620A1426"/>
    <w:rsid w:val="6221D6B5"/>
    <w:rsid w:val="62311D5B"/>
    <w:rsid w:val="634ECD1A"/>
    <w:rsid w:val="6485C679"/>
    <w:rsid w:val="657C9A38"/>
    <w:rsid w:val="69136FE1"/>
    <w:rsid w:val="693CF33B"/>
    <w:rsid w:val="69F83193"/>
    <w:rsid w:val="6A601147"/>
    <w:rsid w:val="70B84424"/>
    <w:rsid w:val="70CEF7C6"/>
    <w:rsid w:val="712182B9"/>
    <w:rsid w:val="71B7EB91"/>
    <w:rsid w:val="72D89839"/>
    <w:rsid w:val="7B8D20E6"/>
    <w:rsid w:val="7C8ABB17"/>
    <w:rsid w:val="7CA87D04"/>
    <w:rsid w:val="7FE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9E11"/>
  <w15:chartTrackingRefBased/>
  <w15:docId w15:val="{BB6BB057-40E3-4C6D-B753-FAAD3A67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wce.wwu.edu%2Ffbtf%2Fprogram-information&amp;data=04%7C01%7CAS.OCE.Director.LegislativeAffairs%40wwu.edu%7C8c5b78ff01df4ff40cb208d8d463232b%7Cdc46140ce26f43efb0ae00f257f478ff%7C0%7C0%7C637492869677208893%7CUnknown%7CTWFpbGZsb3d8eyJWIjoiMC4wLjAwMDAiLCJQIjoiV2luMzIiLCJBTiI6Ik1haWwiLCJXVCI6Mn0%3D%7C1000&amp;sdata=Eyo1jg1%2BG%2Bsa7DOtHkVW12CZ%2BEpMVMHVr2p5QvR5Uu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SLegislativeLiaison@ww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3.safelinks.protection.outlook.com/?url=https%3A%2F%2Fyoutu.be%2FEoN8JsFtyh4&amp;data=04%7C01%7CAS.OCE.Director.LegislativeAffairs%40wwu.edu%7C8c5b78ff01df4ff40cb208d8d463232b%7Cdc46140ce26f43efb0ae00f257f478ff%7C0%7C0%7C637492869677218889%7CUnknown%7CTWFpbGZsb3d8eyJWIjoiMC4wLjAwMDAiLCJQIjoiV2luMzIiLCJBTiI6Ik1haWwiLCJXVCI6Mn0%3D%7C1000&amp;sdata=bnsjk%2F5Fsubs8Hi%2BRu9WQzLKGp9HarXZ6BWgwxJp2K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2227D9F11104BB90C35508FCF9393" ma:contentTypeVersion="10" ma:contentTypeDescription="Create a new document." ma:contentTypeScope="" ma:versionID="ca382267a0d7ce3f684c625abe903273">
  <xsd:schema xmlns:xsd="http://www.w3.org/2001/XMLSchema" xmlns:xs="http://www.w3.org/2001/XMLSchema" xmlns:p="http://schemas.microsoft.com/office/2006/metadata/properties" xmlns:ns2="99bcb3bd-34f2-4722-84e3-20228a1c3f19" xmlns:ns3="3edfe143-504f-4ca9-9b86-1000694815b7" targetNamespace="http://schemas.microsoft.com/office/2006/metadata/properties" ma:root="true" ma:fieldsID="17a77b1f1170b4948a3f6208fd8ff555" ns2:_="" ns3:_="">
    <xsd:import namespace="99bcb3bd-34f2-4722-84e3-20228a1c3f19"/>
    <xsd:import namespace="3edfe143-504f-4ca9-9b86-100069481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cb3bd-34f2-4722-84e3-20228a1c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e143-504f-4ca9-9b86-100069481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09185-8053-4F2C-946A-71E7D28A0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5B350-4C17-49CC-BD87-A6C17D893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66498-5137-4063-973E-396701208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cb3bd-34f2-4722-84e3-20228a1c3f19"/>
    <ds:schemaRef ds:uri="3edfe143-504f-4ca9-9b86-100069481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Massey-Helber</dc:creator>
  <cp:keywords/>
  <dc:description/>
  <cp:lastModifiedBy>Jude Ahmed</cp:lastModifiedBy>
  <cp:revision>2</cp:revision>
  <dcterms:created xsi:type="dcterms:W3CDTF">2021-02-22T00:40:00Z</dcterms:created>
  <dcterms:modified xsi:type="dcterms:W3CDTF">2021-02-22T00:40:00Z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0x010100C6E2227D9F11104BB90C35508FCF9393</vt:lpwstr>
  </property>
</Properties>
</file>