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84D47" w14:textId="77777777" w:rsidR="002B13AF" w:rsidRDefault="00C93892">
      <w:pPr>
        <w:spacing w:after="0" w:line="259" w:lineRule="auto"/>
        <w:ind w:left="0" w:right="20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2B8B29" wp14:editId="08865C05">
                <wp:simplePos x="0" y="0"/>
                <wp:positionH relativeFrom="column">
                  <wp:posOffset>-317</wp:posOffset>
                </wp:positionH>
                <wp:positionV relativeFrom="paragraph">
                  <wp:posOffset>7823</wp:posOffset>
                </wp:positionV>
                <wp:extent cx="1182370" cy="785495"/>
                <wp:effectExtent l="0" t="0" r="0" b="0"/>
                <wp:wrapSquare wrapText="bothSides"/>
                <wp:docPr id="5042" name="Group 5042" descr="Logo&#10;&#10;Description automatically generated"/>
                <wp:cNvGraphicFramePr/>
                <a:graphic xmlns:a="http://schemas.openxmlformats.org/drawingml/2006/main">
                  <a:graphicData uri="http://schemas.microsoft.com/office/word/2010/wordprocessingGroup">
                    <wpg:wgp>
                      <wpg:cNvGrpSpPr/>
                      <wpg:grpSpPr>
                        <a:xfrm>
                          <a:off x="0" y="0"/>
                          <a:ext cx="1182370" cy="785495"/>
                          <a:chOff x="0" y="0"/>
                          <a:chExt cx="1182370" cy="785495"/>
                        </a:xfrm>
                      </wpg:grpSpPr>
                      <pic:pic xmlns:pic="http://schemas.openxmlformats.org/drawingml/2006/picture">
                        <pic:nvPicPr>
                          <pic:cNvPr id="546" name="Picture 546"/>
                          <pic:cNvPicPr/>
                        </pic:nvPicPr>
                        <pic:blipFill>
                          <a:blip r:embed="rId5"/>
                          <a:stretch>
                            <a:fillRect/>
                          </a:stretch>
                        </pic:blipFill>
                        <pic:spPr>
                          <a:xfrm>
                            <a:off x="0" y="0"/>
                            <a:ext cx="1059015" cy="785495"/>
                          </a:xfrm>
                          <a:prstGeom prst="rect">
                            <a:avLst/>
                          </a:prstGeom>
                        </pic:spPr>
                      </pic:pic>
                      <wps:wsp>
                        <wps:cNvPr id="547" name="Shape 547"/>
                        <wps:cNvSpPr/>
                        <wps:spPr>
                          <a:xfrm>
                            <a:off x="1165225" y="0"/>
                            <a:ext cx="17145" cy="785495"/>
                          </a:xfrm>
                          <a:custGeom>
                            <a:avLst/>
                            <a:gdLst/>
                            <a:ahLst/>
                            <a:cxnLst/>
                            <a:rect l="0" t="0" r="0" b="0"/>
                            <a:pathLst>
                              <a:path w="17145" h="785495">
                                <a:moveTo>
                                  <a:pt x="17145" y="0"/>
                                </a:moveTo>
                                <a:lnTo>
                                  <a:pt x="0" y="785495"/>
                                </a:lnTo>
                              </a:path>
                            </a:pathLst>
                          </a:custGeom>
                          <a:ln w="12700" cap="flat">
                            <a:miter lim="127000"/>
                          </a:ln>
                        </wps:spPr>
                        <wps:style>
                          <a:lnRef idx="1">
                            <a:srgbClr val="00206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42" style="width:93.1pt;height:61.85pt;position:absolute;mso-position-horizontal-relative:text;mso-position-horizontal:absolute;margin-left:-0.0250015pt;mso-position-vertical-relative:text;margin-top:0.615967pt;" coordsize="11823,7854">
                <v:shape id="Picture 546" style="position:absolute;width:10590;height:7854;left:0;top:0;" filled="f">
                  <v:imagedata r:id="rId6"/>
                </v:shape>
                <v:shape id="Shape 547" style="position:absolute;width:171;height:7854;left:11652;top:0;" coordsize="17145,785495" path="m17145,0l0,785495">
                  <v:stroke weight="1pt" endcap="flat" joinstyle="miter" miterlimit="10" on="true" color="#002060"/>
                  <v:fill on="false" color="#000000" opacity="0"/>
                </v:shape>
                <w10:wrap type="square"/>
              </v:group>
            </w:pict>
          </mc:Fallback>
        </mc:AlternateContent>
      </w:r>
      <w:r>
        <w:rPr>
          <w:b/>
          <w:sz w:val="28"/>
        </w:rPr>
        <w:t xml:space="preserve">Western Washington University Associated Students </w:t>
      </w:r>
    </w:p>
    <w:p w14:paraId="443942DB" w14:textId="77777777" w:rsidR="002B13AF" w:rsidRDefault="00C93892">
      <w:pPr>
        <w:spacing w:after="0" w:line="259" w:lineRule="auto"/>
        <w:ind w:left="2076" w:firstLine="0"/>
      </w:pPr>
      <w:r>
        <w:rPr>
          <w:b/>
          <w:sz w:val="28"/>
        </w:rPr>
        <w:t>Senate Meeting Minutes</w:t>
      </w:r>
      <w:r>
        <w:t xml:space="preserve"> </w:t>
      </w:r>
    </w:p>
    <w:p w14:paraId="63C6AFE3" w14:textId="77777777" w:rsidR="002B13AF" w:rsidRDefault="00C93892">
      <w:pPr>
        <w:ind w:left="10"/>
      </w:pPr>
      <w:r>
        <w:t xml:space="preserve">January 27th, 2022, 4:00-6:00 PM </w:t>
      </w:r>
    </w:p>
    <w:p w14:paraId="5856799F" w14:textId="77777777" w:rsidR="002B13AF" w:rsidRDefault="00C93892">
      <w:pPr>
        <w:spacing w:after="0" w:line="259" w:lineRule="auto"/>
        <w:ind w:left="2076" w:firstLine="0"/>
      </w:pPr>
      <w:r>
        <w:t xml:space="preserve"> </w:t>
      </w:r>
    </w:p>
    <w:p w14:paraId="0884A0A8" w14:textId="77777777" w:rsidR="002B13AF" w:rsidRDefault="00C93892">
      <w:pPr>
        <w:spacing w:after="0" w:line="259" w:lineRule="auto"/>
        <w:ind w:left="0" w:firstLine="0"/>
      </w:pPr>
      <w:r>
        <w:t xml:space="preserve"> </w:t>
      </w:r>
    </w:p>
    <w:p w14:paraId="631402FA" w14:textId="77777777" w:rsidR="002B13AF" w:rsidRDefault="00C93892">
      <w:pPr>
        <w:ind w:left="10"/>
      </w:pPr>
      <w:r>
        <w:rPr>
          <w:b/>
        </w:rPr>
        <w:t xml:space="preserve">Attendees: </w:t>
      </w:r>
      <w:r>
        <w:t xml:space="preserve">Annie Byers, </w:t>
      </w:r>
      <w:proofErr w:type="spellStart"/>
      <w:r>
        <w:t>Delfine</w:t>
      </w:r>
      <w:proofErr w:type="spellEnd"/>
      <w:r>
        <w:t xml:space="preserve"> DeFrank, </w:t>
      </w:r>
      <w:proofErr w:type="spellStart"/>
      <w:r>
        <w:t>Nely</w:t>
      </w:r>
      <w:proofErr w:type="spellEnd"/>
      <w:r>
        <w:t xml:space="preserve"> Vasquez, Keara Ryan </w:t>
      </w:r>
    </w:p>
    <w:p w14:paraId="11C328A2" w14:textId="77777777" w:rsidR="002B13AF" w:rsidRDefault="00C93892">
      <w:pPr>
        <w:spacing w:after="0" w:line="259" w:lineRule="auto"/>
        <w:ind w:left="0" w:firstLine="0"/>
      </w:pPr>
      <w:r>
        <w:rPr>
          <w:b/>
        </w:rPr>
        <w:t xml:space="preserve"> </w:t>
      </w:r>
    </w:p>
    <w:p w14:paraId="06FA9357" w14:textId="77777777" w:rsidR="002B13AF" w:rsidRDefault="00C93892">
      <w:pPr>
        <w:ind w:left="10"/>
      </w:pPr>
      <w:r>
        <w:rPr>
          <w:b/>
        </w:rPr>
        <w:t xml:space="preserve">Senate Members: </w:t>
      </w:r>
      <w:r>
        <w:t xml:space="preserve">Brenner Barclay, Cambria Keely, Justin McGlone, Sofia </w:t>
      </w:r>
      <w:proofErr w:type="spellStart"/>
      <w:r>
        <w:t>Larrondo</w:t>
      </w:r>
      <w:proofErr w:type="spellEnd"/>
      <w:r>
        <w:t xml:space="preserve">, </w:t>
      </w:r>
    </w:p>
    <w:p w14:paraId="55F324D4" w14:textId="48A77EE9" w:rsidR="002B13AF" w:rsidRDefault="00C93892">
      <w:pPr>
        <w:ind w:left="10"/>
      </w:pPr>
      <w:proofErr w:type="spellStart"/>
      <w:r>
        <w:t>Rahma</w:t>
      </w:r>
      <w:proofErr w:type="spellEnd"/>
      <w:r>
        <w:t xml:space="preserve"> Iqbal, Carmela Lu, River</w:t>
      </w:r>
      <w:r>
        <w:t xml:space="preserve"> Johnson, Quincy Ingalls, Jesus </w:t>
      </w:r>
      <w:proofErr w:type="spellStart"/>
      <w:r>
        <w:t>Resendiz-Eyler</w:t>
      </w:r>
      <w:proofErr w:type="spellEnd"/>
      <w:r>
        <w:t xml:space="preserve">, </w:t>
      </w:r>
    </w:p>
    <w:p w14:paraId="6BD8CA01" w14:textId="77777777" w:rsidR="002B13AF" w:rsidRDefault="00C93892">
      <w:pPr>
        <w:tabs>
          <w:tab w:val="center" w:pos="3602"/>
        </w:tabs>
        <w:ind w:left="0" w:firstLine="0"/>
      </w:pPr>
      <w:r>
        <w:t xml:space="preserve">Daniela Reyes, Dylan Singh </w:t>
      </w:r>
      <w:r>
        <w:tab/>
        <w:t xml:space="preserve">  </w:t>
      </w:r>
    </w:p>
    <w:p w14:paraId="76CA8544" w14:textId="77777777" w:rsidR="002B13AF" w:rsidRDefault="00C93892">
      <w:pPr>
        <w:spacing w:after="0" w:line="259" w:lineRule="auto"/>
        <w:ind w:left="0" w:firstLine="0"/>
      </w:pPr>
      <w:r>
        <w:rPr>
          <w:b/>
        </w:rPr>
        <w:t xml:space="preserve"> </w:t>
      </w:r>
    </w:p>
    <w:p w14:paraId="52677A1D" w14:textId="77777777" w:rsidR="002B13AF" w:rsidRDefault="00C93892">
      <w:pPr>
        <w:ind w:left="10"/>
      </w:pPr>
      <w:r>
        <w:rPr>
          <w:b/>
        </w:rPr>
        <w:t xml:space="preserve">Guests: </w:t>
      </w:r>
      <w:r>
        <w:t>Keara Ryan</w:t>
      </w:r>
      <w:r>
        <w:rPr>
          <w:b/>
        </w:rPr>
        <w:t xml:space="preserve">  </w:t>
      </w:r>
    </w:p>
    <w:p w14:paraId="66C4807A" w14:textId="77777777" w:rsidR="002B13AF" w:rsidRDefault="00C93892">
      <w:pPr>
        <w:ind w:left="10"/>
      </w:pPr>
      <w:r>
        <w:rPr>
          <w:b/>
        </w:rPr>
        <w:t xml:space="preserve">Staff and Assistants: </w:t>
      </w:r>
      <w:r>
        <w:t xml:space="preserve">Annie Byers, </w:t>
      </w:r>
      <w:proofErr w:type="spellStart"/>
      <w:r>
        <w:t>Delfine</w:t>
      </w:r>
      <w:proofErr w:type="spellEnd"/>
      <w:r>
        <w:t xml:space="preserve"> DeFrank, </w:t>
      </w:r>
      <w:proofErr w:type="spellStart"/>
      <w:r>
        <w:t>Nely</w:t>
      </w:r>
      <w:proofErr w:type="spellEnd"/>
      <w:r>
        <w:t xml:space="preserve"> </w:t>
      </w:r>
      <w:r>
        <w:t>Vasquez</w:t>
      </w:r>
      <w:r>
        <w:rPr>
          <w:b/>
        </w:rPr>
        <w:t xml:space="preserve"> </w:t>
      </w:r>
    </w:p>
    <w:p w14:paraId="1B81AF46" w14:textId="77777777" w:rsidR="002B13AF" w:rsidRDefault="00C93892">
      <w:pPr>
        <w:spacing w:after="0" w:line="259" w:lineRule="auto"/>
        <w:ind w:left="721" w:firstLine="0"/>
      </w:pPr>
      <w:r>
        <w:t xml:space="preserve"> </w:t>
      </w:r>
    </w:p>
    <w:p w14:paraId="592DD9EF" w14:textId="77777777" w:rsidR="002B13AF" w:rsidRDefault="00C93892">
      <w:pPr>
        <w:spacing w:after="1" w:line="259" w:lineRule="auto"/>
        <w:ind w:left="-5"/>
      </w:pPr>
      <w:r>
        <w:rPr>
          <w:b/>
        </w:rPr>
        <w:t xml:space="preserve">Motions: </w:t>
      </w:r>
    </w:p>
    <w:p w14:paraId="4F0E86EE" w14:textId="77777777" w:rsidR="002B13AF" w:rsidRDefault="00C93892">
      <w:pPr>
        <w:spacing w:after="0" w:line="259" w:lineRule="auto"/>
        <w:ind w:left="0" w:firstLine="0"/>
      </w:pPr>
      <w:r>
        <w:rPr>
          <w:b/>
        </w:rPr>
        <w:t xml:space="preserve"> </w:t>
      </w:r>
    </w:p>
    <w:tbl>
      <w:tblPr>
        <w:tblStyle w:val="TableGrid"/>
        <w:tblW w:w="8667" w:type="dxa"/>
        <w:tblInd w:w="721" w:type="dxa"/>
        <w:tblCellMar>
          <w:top w:w="0" w:type="dxa"/>
          <w:left w:w="0" w:type="dxa"/>
          <w:bottom w:w="0" w:type="dxa"/>
          <w:right w:w="0" w:type="dxa"/>
        </w:tblCellMar>
        <w:tblLook w:val="04A0" w:firstRow="1" w:lastRow="0" w:firstColumn="1" w:lastColumn="0" w:noHBand="0" w:noVBand="1"/>
      </w:tblPr>
      <w:tblGrid>
        <w:gridCol w:w="2881"/>
        <w:gridCol w:w="5786"/>
      </w:tblGrid>
      <w:tr w:rsidR="002B13AF" w14:paraId="263AEDBE" w14:textId="77777777">
        <w:trPr>
          <w:trHeight w:val="319"/>
        </w:trPr>
        <w:tc>
          <w:tcPr>
            <w:tcW w:w="2881" w:type="dxa"/>
            <w:tcBorders>
              <w:top w:val="nil"/>
              <w:left w:val="nil"/>
              <w:bottom w:val="nil"/>
              <w:right w:val="nil"/>
            </w:tcBorders>
          </w:tcPr>
          <w:p w14:paraId="7B5B41E2" w14:textId="77777777" w:rsidR="002B13AF" w:rsidRDefault="00C93892">
            <w:pPr>
              <w:spacing w:after="0" w:line="259" w:lineRule="auto"/>
              <w:ind w:left="0" w:firstLine="0"/>
            </w:pPr>
            <w:r>
              <w:rPr>
                <w:b/>
              </w:rPr>
              <w:t xml:space="preserve">ASWWU-22-W-1 </w:t>
            </w:r>
          </w:p>
        </w:tc>
        <w:tc>
          <w:tcPr>
            <w:tcW w:w="5786" w:type="dxa"/>
            <w:tcBorders>
              <w:top w:val="nil"/>
              <w:left w:val="nil"/>
              <w:bottom w:val="nil"/>
              <w:right w:val="nil"/>
            </w:tcBorders>
          </w:tcPr>
          <w:p w14:paraId="76FB6ABE" w14:textId="77777777" w:rsidR="002B13AF" w:rsidRDefault="00C93892">
            <w:pPr>
              <w:spacing w:after="0" w:line="259" w:lineRule="auto"/>
              <w:ind w:left="0" w:firstLine="0"/>
            </w:pPr>
            <w:r>
              <w:t>To move to vote for the Fairhaven Senator Position</w:t>
            </w:r>
            <w:r>
              <w:rPr>
                <w:b/>
              </w:rPr>
              <w:t xml:space="preserve"> </w:t>
            </w:r>
          </w:p>
        </w:tc>
      </w:tr>
      <w:tr w:rsidR="002B13AF" w14:paraId="0F057921" w14:textId="77777777">
        <w:trPr>
          <w:trHeight w:val="638"/>
        </w:trPr>
        <w:tc>
          <w:tcPr>
            <w:tcW w:w="2881" w:type="dxa"/>
            <w:tcBorders>
              <w:top w:val="nil"/>
              <w:left w:val="nil"/>
              <w:bottom w:val="nil"/>
              <w:right w:val="nil"/>
            </w:tcBorders>
          </w:tcPr>
          <w:p w14:paraId="3DBF4919" w14:textId="77777777" w:rsidR="002B13AF" w:rsidRDefault="00C93892">
            <w:pPr>
              <w:spacing w:after="0" w:line="259" w:lineRule="auto"/>
              <w:ind w:left="0" w:firstLine="0"/>
            </w:pPr>
            <w:r>
              <w:rPr>
                <w:b/>
              </w:rPr>
              <w:t xml:space="preserve">ASWWU-22-W-2 </w:t>
            </w:r>
          </w:p>
        </w:tc>
        <w:tc>
          <w:tcPr>
            <w:tcW w:w="5786" w:type="dxa"/>
            <w:tcBorders>
              <w:top w:val="nil"/>
              <w:left w:val="nil"/>
              <w:bottom w:val="nil"/>
              <w:right w:val="nil"/>
            </w:tcBorders>
          </w:tcPr>
          <w:p w14:paraId="6E640AF6" w14:textId="77777777" w:rsidR="002B13AF" w:rsidRDefault="00C93892">
            <w:pPr>
              <w:spacing w:after="0" w:line="259" w:lineRule="auto"/>
              <w:ind w:left="0" w:firstLine="0"/>
            </w:pPr>
            <w:r>
              <w:t xml:space="preserve">To approve Eden </w:t>
            </w:r>
            <w:proofErr w:type="spellStart"/>
            <w:r>
              <w:t>Ebright</w:t>
            </w:r>
            <w:proofErr w:type="spellEnd"/>
            <w:r>
              <w:t xml:space="preserve"> for the Fairhaven Senator Position </w:t>
            </w:r>
          </w:p>
        </w:tc>
      </w:tr>
      <w:tr w:rsidR="002B13AF" w14:paraId="3CEC41E8" w14:textId="77777777">
        <w:trPr>
          <w:trHeight w:val="635"/>
        </w:trPr>
        <w:tc>
          <w:tcPr>
            <w:tcW w:w="2881" w:type="dxa"/>
            <w:tcBorders>
              <w:top w:val="nil"/>
              <w:left w:val="nil"/>
              <w:bottom w:val="nil"/>
              <w:right w:val="nil"/>
            </w:tcBorders>
          </w:tcPr>
          <w:p w14:paraId="6004A0E8" w14:textId="77777777" w:rsidR="002B13AF" w:rsidRDefault="00C93892">
            <w:pPr>
              <w:spacing w:after="0" w:line="259" w:lineRule="auto"/>
              <w:ind w:left="0" w:firstLine="0"/>
            </w:pPr>
            <w:r>
              <w:rPr>
                <w:b/>
              </w:rPr>
              <w:t xml:space="preserve">ASWWU-22-W-3 </w:t>
            </w:r>
          </w:p>
        </w:tc>
        <w:tc>
          <w:tcPr>
            <w:tcW w:w="5786" w:type="dxa"/>
            <w:tcBorders>
              <w:top w:val="nil"/>
              <w:left w:val="nil"/>
              <w:bottom w:val="nil"/>
              <w:right w:val="nil"/>
            </w:tcBorders>
          </w:tcPr>
          <w:p w14:paraId="2C9DCDC8" w14:textId="77777777" w:rsidR="002B13AF" w:rsidRDefault="00C93892">
            <w:pPr>
              <w:spacing w:after="0" w:line="259" w:lineRule="auto"/>
              <w:ind w:left="0" w:firstLine="0"/>
            </w:pPr>
            <w:r>
              <w:t xml:space="preserve">To approve Theodore Topper for the Fairhaven Senator Position </w:t>
            </w:r>
          </w:p>
        </w:tc>
      </w:tr>
      <w:tr w:rsidR="002B13AF" w14:paraId="294AD321" w14:textId="77777777">
        <w:trPr>
          <w:trHeight w:val="638"/>
        </w:trPr>
        <w:tc>
          <w:tcPr>
            <w:tcW w:w="2881" w:type="dxa"/>
            <w:tcBorders>
              <w:top w:val="nil"/>
              <w:left w:val="nil"/>
              <w:bottom w:val="nil"/>
              <w:right w:val="nil"/>
            </w:tcBorders>
          </w:tcPr>
          <w:p w14:paraId="4EA9295D" w14:textId="77777777" w:rsidR="002B13AF" w:rsidRDefault="00C93892">
            <w:pPr>
              <w:spacing w:after="0" w:line="259" w:lineRule="auto"/>
              <w:ind w:left="0" w:firstLine="0"/>
            </w:pPr>
            <w:r>
              <w:rPr>
                <w:b/>
              </w:rPr>
              <w:t xml:space="preserve">ASWWU-22-W-4 </w:t>
            </w:r>
          </w:p>
        </w:tc>
        <w:tc>
          <w:tcPr>
            <w:tcW w:w="5786" w:type="dxa"/>
            <w:tcBorders>
              <w:top w:val="nil"/>
              <w:left w:val="nil"/>
              <w:bottom w:val="nil"/>
              <w:right w:val="nil"/>
            </w:tcBorders>
          </w:tcPr>
          <w:p w14:paraId="4AA4A495" w14:textId="77777777" w:rsidR="002B13AF" w:rsidRDefault="00C93892">
            <w:pPr>
              <w:spacing w:after="0" w:line="259" w:lineRule="auto"/>
              <w:ind w:left="0" w:firstLine="0"/>
            </w:pPr>
            <w:r>
              <w:t xml:space="preserve">To move to action item for Woodring Senator Position </w:t>
            </w:r>
          </w:p>
        </w:tc>
      </w:tr>
      <w:tr w:rsidR="002B13AF" w14:paraId="7ED883E0" w14:textId="77777777">
        <w:trPr>
          <w:trHeight w:val="318"/>
        </w:trPr>
        <w:tc>
          <w:tcPr>
            <w:tcW w:w="2881" w:type="dxa"/>
            <w:tcBorders>
              <w:top w:val="nil"/>
              <w:left w:val="nil"/>
              <w:bottom w:val="nil"/>
              <w:right w:val="nil"/>
            </w:tcBorders>
          </w:tcPr>
          <w:p w14:paraId="36925B27" w14:textId="77777777" w:rsidR="002B13AF" w:rsidRDefault="00C93892">
            <w:pPr>
              <w:spacing w:after="0" w:line="259" w:lineRule="auto"/>
              <w:ind w:left="0" w:firstLine="0"/>
            </w:pPr>
            <w:r>
              <w:rPr>
                <w:b/>
              </w:rPr>
              <w:t xml:space="preserve">ASWWU-22-W-5 </w:t>
            </w:r>
          </w:p>
        </w:tc>
        <w:tc>
          <w:tcPr>
            <w:tcW w:w="5786" w:type="dxa"/>
            <w:tcBorders>
              <w:top w:val="nil"/>
              <w:left w:val="nil"/>
              <w:bottom w:val="nil"/>
              <w:right w:val="nil"/>
            </w:tcBorders>
          </w:tcPr>
          <w:p w14:paraId="27BFA98E" w14:textId="77777777" w:rsidR="002B13AF" w:rsidRDefault="00C93892">
            <w:pPr>
              <w:spacing w:after="0" w:line="259" w:lineRule="auto"/>
              <w:ind w:left="0" w:firstLine="0"/>
              <w:jc w:val="both"/>
            </w:pPr>
            <w:r>
              <w:t xml:space="preserve">To approve to vote for the Woodring Senator Position </w:t>
            </w:r>
          </w:p>
        </w:tc>
      </w:tr>
      <w:tr w:rsidR="002B13AF" w14:paraId="71215CD5" w14:textId="77777777">
        <w:trPr>
          <w:trHeight w:val="318"/>
        </w:trPr>
        <w:tc>
          <w:tcPr>
            <w:tcW w:w="2881" w:type="dxa"/>
            <w:tcBorders>
              <w:top w:val="nil"/>
              <w:left w:val="nil"/>
              <w:bottom w:val="nil"/>
              <w:right w:val="nil"/>
            </w:tcBorders>
          </w:tcPr>
          <w:p w14:paraId="534819AA" w14:textId="77777777" w:rsidR="002B13AF" w:rsidRDefault="00C93892">
            <w:pPr>
              <w:spacing w:after="0" w:line="259" w:lineRule="auto"/>
              <w:ind w:left="0" w:firstLine="0"/>
            </w:pPr>
            <w:r>
              <w:rPr>
                <w:b/>
              </w:rPr>
              <w:t xml:space="preserve">ASWWU-22-W-6 </w:t>
            </w:r>
          </w:p>
        </w:tc>
        <w:tc>
          <w:tcPr>
            <w:tcW w:w="5786" w:type="dxa"/>
            <w:tcBorders>
              <w:top w:val="nil"/>
              <w:left w:val="nil"/>
              <w:bottom w:val="nil"/>
              <w:right w:val="nil"/>
            </w:tcBorders>
          </w:tcPr>
          <w:p w14:paraId="100D812D" w14:textId="77777777" w:rsidR="002B13AF" w:rsidRDefault="00C93892">
            <w:pPr>
              <w:spacing w:after="0" w:line="259" w:lineRule="auto"/>
              <w:ind w:left="0" w:firstLine="0"/>
            </w:pPr>
            <w:r>
              <w:t xml:space="preserve">To move to vote for the Graduate Senator Position </w:t>
            </w:r>
          </w:p>
        </w:tc>
      </w:tr>
      <w:tr w:rsidR="002B13AF" w14:paraId="56131382" w14:textId="77777777">
        <w:trPr>
          <w:trHeight w:val="634"/>
        </w:trPr>
        <w:tc>
          <w:tcPr>
            <w:tcW w:w="2881" w:type="dxa"/>
            <w:tcBorders>
              <w:top w:val="nil"/>
              <w:left w:val="nil"/>
              <w:bottom w:val="nil"/>
              <w:right w:val="nil"/>
            </w:tcBorders>
          </w:tcPr>
          <w:p w14:paraId="27F34E24" w14:textId="77777777" w:rsidR="002B13AF" w:rsidRDefault="00C93892">
            <w:pPr>
              <w:spacing w:after="0" w:line="259" w:lineRule="auto"/>
              <w:ind w:left="0" w:firstLine="0"/>
            </w:pPr>
            <w:r>
              <w:rPr>
                <w:b/>
              </w:rPr>
              <w:t xml:space="preserve">ASWWU-22-W-7 </w:t>
            </w:r>
          </w:p>
        </w:tc>
        <w:tc>
          <w:tcPr>
            <w:tcW w:w="5786" w:type="dxa"/>
            <w:tcBorders>
              <w:top w:val="nil"/>
              <w:left w:val="nil"/>
              <w:bottom w:val="nil"/>
              <w:right w:val="nil"/>
            </w:tcBorders>
          </w:tcPr>
          <w:p w14:paraId="3C09912C" w14:textId="77777777" w:rsidR="002B13AF" w:rsidRDefault="00C93892">
            <w:pPr>
              <w:spacing w:after="0" w:line="259" w:lineRule="auto"/>
              <w:ind w:left="0" w:firstLine="0"/>
            </w:pPr>
            <w:r>
              <w:t xml:space="preserve">To approve Gustav Gunther for the Graduate Senator Position </w:t>
            </w:r>
          </w:p>
        </w:tc>
      </w:tr>
    </w:tbl>
    <w:p w14:paraId="34E049DA" w14:textId="77777777" w:rsidR="002B13AF" w:rsidRDefault="00C93892">
      <w:pPr>
        <w:spacing w:after="0" w:line="259" w:lineRule="auto"/>
        <w:ind w:left="0" w:firstLine="0"/>
      </w:pPr>
      <w:r>
        <w:rPr>
          <w:b/>
          <w:i/>
        </w:rPr>
        <w:t xml:space="preserve"> </w:t>
      </w:r>
    </w:p>
    <w:p w14:paraId="1B7E120E" w14:textId="77777777" w:rsidR="002B13AF" w:rsidRDefault="00C93892">
      <w:pPr>
        <w:spacing w:after="0" w:line="259" w:lineRule="auto"/>
        <w:ind w:left="-5"/>
      </w:pPr>
      <w:r>
        <w:rPr>
          <w:b/>
          <w:i/>
        </w:rPr>
        <w:t xml:space="preserve">Taylor Provence, AS Vice-Chair, called the meeting to order at 4:36 PM </w:t>
      </w:r>
    </w:p>
    <w:p w14:paraId="4E875F1A" w14:textId="77777777" w:rsidR="002B13AF" w:rsidRDefault="00C93892">
      <w:pPr>
        <w:spacing w:after="0" w:line="259" w:lineRule="auto"/>
        <w:ind w:left="1441" w:firstLine="0"/>
      </w:pPr>
      <w:r>
        <w:rPr>
          <w:b/>
          <w:i/>
        </w:rPr>
        <w:t xml:space="preserve"> </w:t>
      </w:r>
    </w:p>
    <w:p w14:paraId="3A58553E" w14:textId="77777777" w:rsidR="002B13AF" w:rsidRDefault="00C93892">
      <w:pPr>
        <w:pStyle w:val="Heading1"/>
        <w:ind w:left="-5"/>
      </w:pPr>
      <w:r>
        <w:t xml:space="preserve">I. CONSENT ITEMS </w:t>
      </w:r>
      <w:r>
        <w:t xml:space="preserve">II. REVISIONS TO THE AGENDA </w:t>
      </w:r>
    </w:p>
    <w:p w14:paraId="69CAFB78" w14:textId="77777777" w:rsidR="002B13AF" w:rsidRDefault="00C93892">
      <w:pPr>
        <w:spacing w:after="0" w:line="259" w:lineRule="auto"/>
        <w:ind w:left="0" w:firstLine="0"/>
      </w:pPr>
      <w:r>
        <w:rPr>
          <w:b/>
        </w:rPr>
        <w:t xml:space="preserve"> </w:t>
      </w:r>
    </w:p>
    <w:p w14:paraId="2B1E2388" w14:textId="77777777" w:rsidR="002B13AF" w:rsidRDefault="00C93892">
      <w:pPr>
        <w:spacing w:after="0" w:line="259" w:lineRule="auto"/>
        <w:ind w:left="0" w:firstLine="0"/>
      </w:pPr>
      <w:r>
        <w:rPr>
          <w:b/>
        </w:rPr>
        <w:t xml:space="preserve"> </w:t>
      </w:r>
    </w:p>
    <w:p w14:paraId="3E45D254" w14:textId="77777777" w:rsidR="002B13AF" w:rsidRDefault="00C93892">
      <w:pPr>
        <w:ind w:left="1081" w:hanging="360"/>
      </w:pPr>
      <w:r>
        <w:rPr>
          <w:b/>
        </w:rPr>
        <w:t>a.</w:t>
      </w:r>
      <w:r>
        <w:rPr>
          <w:rFonts w:ascii="Arial" w:eastAsia="Arial" w:hAnsi="Arial" w:cs="Arial"/>
          <w:b/>
        </w:rPr>
        <w:t xml:space="preserve"> </w:t>
      </w:r>
      <w:r>
        <w:t>Action Items -Senate will be talked about first, and then the Information Items - Senate</w:t>
      </w:r>
      <w:r>
        <w:rPr>
          <w:b/>
        </w:rPr>
        <w:t xml:space="preserve"> </w:t>
      </w:r>
    </w:p>
    <w:p w14:paraId="17A2A3A7" w14:textId="77777777" w:rsidR="002B13AF" w:rsidRDefault="00C93892">
      <w:pPr>
        <w:spacing w:after="0" w:line="259" w:lineRule="auto"/>
        <w:ind w:left="0" w:firstLine="0"/>
      </w:pPr>
      <w:r>
        <w:rPr>
          <w:b/>
        </w:rPr>
        <w:t xml:space="preserve"> </w:t>
      </w:r>
    </w:p>
    <w:p w14:paraId="556D0DEA" w14:textId="77777777" w:rsidR="002B13AF" w:rsidRDefault="00C93892">
      <w:pPr>
        <w:pStyle w:val="Heading1"/>
        <w:ind w:left="-5"/>
      </w:pPr>
      <w:r>
        <w:lastRenderedPageBreak/>
        <w:t xml:space="preserve">III. PUBLIC FORUM </w:t>
      </w:r>
    </w:p>
    <w:p w14:paraId="53BBB874" w14:textId="77777777" w:rsidR="002B13AF" w:rsidRDefault="00C93892">
      <w:pPr>
        <w:spacing w:after="0" w:line="259" w:lineRule="auto"/>
        <w:ind w:left="0" w:firstLine="0"/>
      </w:pPr>
      <w:r>
        <w:rPr>
          <w:b/>
        </w:rPr>
        <w:t xml:space="preserve"> </w:t>
      </w:r>
    </w:p>
    <w:p w14:paraId="63A009F0" w14:textId="77777777" w:rsidR="002B13AF" w:rsidRDefault="00C93892">
      <w:pPr>
        <w:ind w:left="1081" w:hanging="360"/>
      </w:pPr>
      <w:r>
        <w:rPr>
          <w:b/>
        </w:rPr>
        <w:t>a.</w:t>
      </w:r>
      <w:r>
        <w:rPr>
          <w:rFonts w:ascii="Arial" w:eastAsia="Arial" w:hAnsi="Arial" w:cs="Arial"/>
          <w:b/>
        </w:rPr>
        <w:t xml:space="preserve"> </w:t>
      </w:r>
      <w:r>
        <w:t xml:space="preserve">A student lets the Senate know that a student coalition will be formed to protest the lack of modality in many classrooms </w:t>
      </w:r>
    </w:p>
    <w:p w14:paraId="0DAA2730" w14:textId="77777777" w:rsidR="002B13AF" w:rsidRDefault="00C93892">
      <w:pPr>
        <w:numPr>
          <w:ilvl w:val="0"/>
          <w:numId w:val="1"/>
        </w:numPr>
        <w:ind w:left="1802" w:hanging="361"/>
      </w:pPr>
      <w:r>
        <w:t xml:space="preserve">Provence asks for clarification on the lack of modality </w:t>
      </w:r>
    </w:p>
    <w:p w14:paraId="53AE1E99" w14:textId="77777777" w:rsidR="002B13AF" w:rsidRDefault="00C93892">
      <w:pPr>
        <w:numPr>
          <w:ilvl w:val="0"/>
          <w:numId w:val="1"/>
        </w:numPr>
        <w:ind w:left="1802" w:hanging="361"/>
      </w:pPr>
      <w:r>
        <w:t>Keely clarifies that it is about Professors not giving a remote option to st</w:t>
      </w:r>
      <w:r>
        <w:t xml:space="preserve">udents who cannot come back to campus </w:t>
      </w:r>
    </w:p>
    <w:p w14:paraId="59D8BC55" w14:textId="77777777" w:rsidR="002B13AF" w:rsidRDefault="00C93892">
      <w:pPr>
        <w:numPr>
          <w:ilvl w:val="0"/>
          <w:numId w:val="1"/>
        </w:numPr>
        <w:ind w:left="1802" w:hanging="361"/>
      </w:pPr>
      <w:r>
        <w:t xml:space="preserve">Ingalls asks if there are demands that are being created </w:t>
      </w:r>
    </w:p>
    <w:p w14:paraId="6ABDE02B" w14:textId="77777777" w:rsidR="002B13AF" w:rsidRDefault="00C93892">
      <w:pPr>
        <w:numPr>
          <w:ilvl w:val="1"/>
          <w:numId w:val="1"/>
        </w:numPr>
        <w:spacing w:after="0" w:line="259" w:lineRule="auto"/>
        <w:ind w:right="193" w:hanging="330"/>
      </w:pPr>
      <w:r>
        <w:t xml:space="preserve">Keely says that in the Discord chat, students are giving ideas </w:t>
      </w:r>
    </w:p>
    <w:p w14:paraId="114DC2EA" w14:textId="77777777" w:rsidR="002B13AF" w:rsidRDefault="00C93892">
      <w:pPr>
        <w:numPr>
          <w:ilvl w:val="0"/>
          <w:numId w:val="1"/>
        </w:numPr>
        <w:spacing w:after="5" w:line="238" w:lineRule="auto"/>
        <w:ind w:left="1802" w:hanging="361"/>
      </w:pPr>
      <w:r>
        <w:t>A Senator informs that even if the Professor wanted to give a remote option, they cannot be for</w:t>
      </w:r>
      <w:r>
        <w:t xml:space="preserve">ced and are not paid for the extra work </w:t>
      </w:r>
    </w:p>
    <w:p w14:paraId="6F3B570F" w14:textId="77777777" w:rsidR="002B13AF" w:rsidRDefault="00C93892">
      <w:pPr>
        <w:numPr>
          <w:ilvl w:val="1"/>
          <w:numId w:val="1"/>
        </w:numPr>
        <w:ind w:right="193" w:hanging="330"/>
      </w:pPr>
      <w:r>
        <w:t xml:space="preserve">Other Senators cite that their Professors struggle to record lectures because of technology issues and the doubling of their work </w:t>
      </w:r>
    </w:p>
    <w:p w14:paraId="5287C24D" w14:textId="77777777" w:rsidR="002B13AF" w:rsidRDefault="00C93892">
      <w:pPr>
        <w:numPr>
          <w:ilvl w:val="0"/>
          <w:numId w:val="1"/>
        </w:numPr>
        <w:ind w:left="1802" w:hanging="361"/>
      </w:pPr>
      <w:r>
        <w:t>Keely adds if there would be any interest in setting up a meeting with the administr</w:t>
      </w:r>
      <w:r>
        <w:t>ation</w:t>
      </w:r>
      <w:r>
        <w:rPr>
          <w:b/>
        </w:rPr>
        <w:t xml:space="preserve"> </w:t>
      </w:r>
    </w:p>
    <w:p w14:paraId="3D35D485" w14:textId="77777777" w:rsidR="002B13AF" w:rsidRDefault="00C93892">
      <w:pPr>
        <w:spacing w:after="0" w:line="259" w:lineRule="auto"/>
        <w:ind w:left="1801" w:firstLine="0"/>
      </w:pPr>
      <w:r>
        <w:t xml:space="preserve"> </w:t>
      </w:r>
    </w:p>
    <w:p w14:paraId="5526D645" w14:textId="77777777" w:rsidR="002B13AF" w:rsidRDefault="00C93892">
      <w:pPr>
        <w:pStyle w:val="Heading1"/>
        <w:ind w:left="-5"/>
      </w:pPr>
      <w:r>
        <w:t xml:space="preserve">IV. INFORMATION ITEMS </w:t>
      </w:r>
      <w:r>
        <w:t>–</w:t>
      </w:r>
      <w:r>
        <w:t xml:space="preserve"> GUESTS </w:t>
      </w:r>
    </w:p>
    <w:p w14:paraId="4DF6FABE" w14:textId="77777777" w:rsidR="002B13AF" w:rsidRDefault="00C93892">
      <w:pPr>
        <w:spacing w:after="0" w:line="259" w:lineRule="auto"/>
        <w:ind w:left="0" w:firstLine="0"/>
      </w:pPr>
      <w:r>
        <w:rPr>
          <w:b/>
        </w:rPr>
        <w:t xml:space="preserve"> </w:t>
      </w:r>
    </w:p>
    <w:p w14:paraId="16FE3786" w14:textId="77777777" w:rsidR="002B13AF" w:rsidRDefault="00C93892">
      <w:pPr>
        <w:ind w:left="731"/>
      </w:pPr>
      <w:r>
        <w:rPr>
          <w:b/>
        </w:rPr>
        <w:t>a.</w:t>
      </w:r>
      <w:r>
        <w:rPr>
          <w:rFonts w:ascii="Arial" w:eastAsia="Arial" w:hAnsi="Arial" w:cs="Arial"/>
          <w:b/>
        </w:rPr>
        <w:t xml:space="preserve"> </w:t>
      </w:r>
      <w:r>
        <w:t xml:space="preserve">Election Code/Position Descriptions - Presented by Keara Ryan </w:t>
      </w:r>
    </w:p>
    <w:p w14:paraId="31A4C3C2" w14:textId="77777777" w:rsidR="002B13AF" w:rsidRDefault="00C93892">
      <w:pPr>
        <w:numPr>
          <w:ilvl w:val="0"/>
          <w:numId w:val="2"/>
        </w:numPr>
        <w:ind w:left="1802" w:hanging="361"/>
      </w:pPr>
      <w:r>
        <w:t xml:space="preserve">Ryan wants the updated position description from the Senators by </w:t>
      </w:r>
    </w:p>
    <w:p w14:paraId="18F6A62C" w14:textId="77777777" w:rsidR="002B13AF" w:rsidRDefault="00C93892">
      <w:pPr>
        <w:ind w:left="1811"/>
      </w:pPr>
      <w:r>
        <w:t xml:space="preserve">February 11th, 2022 </w:t>
      </w:r>
    </w:p>
    <w:p w14:paraId="49519E68" w14:textId="77777777" w:rsidR="002B13AF" w:rsidRDefault="00C93892">
      <w:pPr>
        <w:numPr>
          <w:ilvl w:val="0"/>
          <w:numId w:val="2"/>
        </w:numPr>
        <w:ind w:left="1802" w:hanging="361"/>
      </w:pPr>
      <w:r>
        <w:t xml:space="preserve">DeFrank will send a template to the Senators </w:t>
      </w:r>
    </w:p>
    <w:p w14:paraId="5B36CD01" w14:textId="77777777" w:rsidR="002B13AF" w:rsidRDefault="00C93892">
      <w:pPr>
        <w:numPr>
          <w:ilvl w:val="0"/>
          <w:numId w:val="2"/>
        </w:numPr>
        <w:ind w:left="1802" w:hanging="361"/>
      </w:pPr>
      <w:r>
        <w:t xml:space="preserve">Ryan also informs the Senate that the elections code will be under revision and then present it to the Senate </w:t>
      </w:r>
    </w:p>
    <w:p w14:paraId="6063754E" w14:textId="77777777" w:rsidR="002B13AF" w:rsidRDefault="00C93892">
      <w:pPr>
        <w:spacing w:after="0" w:line="259" w:lineRule="auto"/>
        <w:ind w:left="0" w:firstLine="0"/>
      </w:pPr>
      <w:r>
        <w:rPr>
          <w:b/>
        </w:rPr>
        <w:t xml:space="preserve"> </w:t>
      </w:r>
      <w:r>
        <w:rPr>
          <w:b/>
        </w:rPr>
        <w:tab/>
        <w:t xml:space="preserve"> </w:t>
      </w:r>
    </w:p>
    <w:p w14:paraId="62981849" w14:textId="77777777" w:rsidR="002B13AF" w:rsidRDefault="00C93892">
      <w:pPr>
        <w:pStyle w:val="Heading1"/>
        <w:ind w:left="-5"/>
      </w:pPr>
      <w:r>
        <w:t xml:space="preserve">V. ACTION ITEMS </w:t>
      </w:r>
      <w:r>
        <w:t>–</w:t>
      </w:r>
      <w:r>
        <w:t xml:space="preserve"> GUESTS </w:t>
      </w:r>
    </w:p>
    <w:p w14:paraId="7FE89862" w14:textId="77777777" w:rsidR="002B13AF" w:rsidRDefault="00C93892">
      <w:pPr>
        <w:spacing w:after="0" w:line="259" w:lineRule="auto"/>
        <w:ind w:left="0" w:firstLine="0"/>
      </w:pPr>
      <w:r>
        <w:rPr>
          <w:b/>
        </w:rPr>
        <w:t xml:space="preserve"> </w:t>
      </w:r>
    </w:p>
    <w:p w14:paraId="192AEF13" w14:textId="77777777" w:rsidR="002B13AF" w:rsidRDefault="00C93892">
      <w:pPr>
        <w:numPr>
          <w:ilvl w:val="0"/>
          <w:numId w:val="3"/>
        </w:numPr>
        <w:ind w:left="1802" w:hanging="361"/>
      </w:pPr>
      <w:r>
        <w:t>New Senator Election</w:t>
      </w:r>
      <w:r>
        <w:rPr>
          <w:b/>
        </w:rPr>
        <w:t xml:space="preserve"> </w:t>
      </w:r>
    </w:p>
    <w:p w14:paraId="1F226EF7" w14:textId="77777777" w:rsidR="002B13AF" w:rsidRDefault="00C93892">
      <w:pPr>
        <w:ind w:left="1451"/>
      </w:pPr>
      <w:r>
        <w:rPr>
          <w:b/>
        </w:rPr>
        <w:t>a.</w:t>
      </w:r>
      <w:r>
        <w:rPr>
          <w:rFonts w:ascii="Arial" w:eastAsia="Arial" w:hAnsi="Arial" w:cs="Arial"/>
          <w:b/>
        </w:rPr>
        <w:t xml:space="preserve"> </w:t>
      </w:r>
      <w:r>
        <w:t>Fairhaven Senator position</w:t>
      </w:r>
      <w:r>
        <w:rPr>
          <w:b/>
        </w:rPr>
        <w:t xml:space="preserve"> </w:t>
      </w:r>
    </w:p>
    <w:p w14:paraId="0707C304" w14:textId="77777777" w:rsidR="002B13AF" w:rsidRDefault="00C93892">
      <w:pPr>
        <w:numPr>
          <w:ilvl w:val="1"/>
          <w:numId w:val="3"/>
        </w:numPr>
        <w:spacing w:after="0" w:line="259" w:lineRule="auto"/>
        <w:ind w:hanging="490"/>
      </w:pPr>
      <w:r>
        <w:t xml:space="preserve">There are two </w:t>
      </w:r>
      <w:r>
        <w:t xml:space="preserve">applicants, Theodore Topper and Eden </w:t>
      </w:r>
      <w:proofErr w:type="spellStart"/>
      <w:r>
        <w:t>Ebright</w:t>
      </w:r>
      <w:proofErr w:type="spellEnd"/>
      <w:r>
        <w:t xml:space="preserve"> </w:t>
      </w:r>
      <w:r>
        <w:rPr>
          <w:b/>
        </w:rPr>
        <w:t xml:space="preserve"> </w:t>
      </w:r>
    </w:p>
    <w:p w14:paraId="4FD1164B" w14:textId="77777777" w:rsidR="002B13AF" w:rsidRDefault="00C93892">
      <w:pPr>
        <w:numPr>
          <w:ilvl w:val="1"/>
          <w:numId w:val="3"/>
        </w:numPr>
        <w:ind w:hanging="490"/>
      </w:pPr>
      <w:r>
        <w:t>Ingalls approves of both candidates and would like to work with either of them</w:t>
      </w:r>
      <w:r>
        <w:rPr>
          <w:b/>
        </w:rPr>
        <w:t xml:space="preserve"> </w:t>
      </w:r>
    </w:p>
    <w:p w14:paraId="23510AAC" w14:textId="77777777" w:rsidR="002B13AF" w:rsidRDefault="00C93892">
      <w:pPr>
        <w:numPr>
          <w:ilvl w:val="1"/>
          <w:numId w:val="3"/>
        </w:numPr>
        <w:ind w:hanging="490"/>
      </w:pPr>
      <w:r>
        <w:t>Ingalls also likes that both candidates want to do more outreach with the students of Fairhaven</w:t>
      </w:r>
      <w:r>
        <w:rPr>
          <w:b/>
        </w:rPr>
        <w:t xml:space="preserve"> </w:t>
      </w:r>
    </w:p>
    <w:p w14:paraId="771330A3" w14:textId="77777777" w:rsidR="002B13AF" w:rsidRDefault="00C93892">
      <w:pPr>
        <w:numPr>
          <w:ilvl w:val="0"/>
          <w:numId w:val="3"/>
        </w:numPr>
        <w:ind w:left="1802" w:hanging="361"/>
      </w:pPr>
      <w:r>
        <w:t>Gold liked Topper</w:t>
      </w:r>
      <w:r>
        <w:t>’</w:t>
      </w:r>
      <w:r>
        <w:t>s statement be</w:t>
      </w:r>
      <w:r>
        <w:t>cause of his specific goals</w:t>
      </w:r>
      <w:r>
        <w:rPr>
          <w:b/>
        </w:rPr>
        <w:t xml:space="preserve"> </w:t>
      </w:r>
    </w:p>
    <w:p w14:paraId="363DDA59" w14:textId="77777777" w:rsidR="002B13AF" w:rsidRDefault="00C93892">
      <w:pPr>
        <w:numPr>
          <w:ilvl w:val="0"/>
          <w:numId w:val="3"/>
        </w:numPr>
        <w:ind w:left="1802" w:hanging="361"/>
      </w:pPr>
      <w:r>
        <w:lastRenderedPageBreak/>
        <w:t xml:space="preserve">Provence liked that </w:t>
      </w:r>
      <w:proofErr w:type="spellStart"/>
      <w:r>
        <w:t>Ebright</w:t>
      </w:r>
      <w:proofErr w:type="spellEnd"/>
      <w:r>
        <w:t xml:space="preserve"> </w:t>
      </w:r>
      <w:r>
        <w:t xml:space="preserve">wants to update Fairhaven’s older and less </w:t>
      </w:r>
      <w:r>
        <w:t>functional policies, adding that it was nice that Eden took the time do that</w:t>
      </w:r>
      <w:r>
        <w:rPr>
          <w:b/>
        </w:rPr>
        <w:t xml:space="preserve"> </w:t>
      </w:r>
    </w:p>
    <w:p w14:paraId="7DEE48FE" w14:textId="77777777" w:rsidR="002B13AF" w:rsidRDefault="00C93892">
      <w:pPr>
        <w:numPr>
          <w:ilvl w:val="0"/>
          <w:numId w:val="4"/>
        </w:numPr>
        <w:ind w:hanging="360"/>
      </w:pPr>
      <w:r>
        <w:t>Woodring Senator position</w:t>
      </w:r>
      <w:r>
        <w:rPr>
          <w:b/>
        </w:rPr>
        <w:t xml:space="preserve"> </w:t>
      </w:r>
    </w:p>
    <w:p w14:paraId="39732F1C" w14:textId="77777777" w:rsidR="002B13AF" w:rsidRDefault="00C93892">
      <w:pPr>
        <w:numPr>
          <w:ilvl w:val="1"/>
          <w:numId w:val="4"/>
        </w:numPr>
        <w:ind w:left="1802" w:hanging="361"/>
      </w:pPr>
      <w:r>
        <w:t>There are three applicants, Ines Jacobs, Grant Gerber, and Olivia Grace Kingsley</w:t>
      </w:r>
      <w:r>
        <w:rPr>
          <w:b/>
        </w:rPr>
        <w:t xml:space="preserve"> </w:t>
      </w:r>
    </w:p>
    <w:p w14:paraId="12E32250" w14:textId="77777777" w:rsidR="002B13AF" w:rsidRDefault="00C93892">
      <w:pPr>
        <w:numPr>
          <w:ilvl w:val="1"/>
          <w:numId w:val="4"/>
        </w:numPr>
        <w:ind w:left="1802" w:hanging="361"/>
      </w:pPr>
      <w:r>
        <w:t>Ingalls cites one applicant</w:t>
      </w:r>
      <w:r>
        <w:t>’</w:t>
      </w:r>
      <w:r>
        <w:t>s failure in talking about their white privilege, saying it seemed they were talking about themselves, and not the people they were serving</w:t>
      </w:r>
      <w:r>
        <w:rPr>
          <w:b/>
        </w:rPr>
        <w:t xml:space="preserve"> </w:t>
      </w:r>
    </w:p>
    <w:p w14:paraId="2EA80213" w14:textId="77777777" w:rsidR="002B13AF" w:rsidRDefault="00C93892">
      <w:pPr>
        <w:numPr>
          <w:ilvl w:val="0"/>
          <w:numId w:val="4"/>
        </w:numPr>
        <w:ind w:hanging="360"/>
      </w:pPr>
      <w:r>
        <w:t>Gradu</w:t>
      </w:r>
      <w:r>
        <w:t>ate Senator position</w:t>
      </w:r>
      <w:r>
        <w:rPr>
          <w:b/>
        </w:rPr>
        <w:t xml:space="preserve"> </w:t>
      </w:r>
    </w:p>
    <w:p w14:paraId="7E64506A" w14:textId="77777777" w:rsidR="002B13AF" w:rsidRDefault="00C93892">
      <w:pPr>
        <w:numPr>
          <w:ilvl w:val="1"/>
          <w:numId w:val="4"/>
        </w:numPr>
        <w:ind w:left="1802" w:hanging="361"/>
      </w:pPr>
      <w:r>
        <w:t>One candidate, Gustav Gunther</w:t>
      </w:r>
      <w:r>
        <w:rPr>
          <w:b/>
        </w:rPr>
        <w:t xml:space="preserve"> </w:t>
      </w:r>
    </w:p>
    <w:p w14:paraId="696DF794" w14:textId="77777777" w:rsidR="002B13AF" w:rsidRDefault="00C93892">
      <w:pPr>
        <w:spacing w:after="0" w:line="259" w:lineRule="auto"/>
        <w:ind w:left="0" w:firstLine="0"/>
      </w:pPr>
      <w:r>
        <w:rPr>
          <w:b/>
        </w:rPr>
        <w:t xml:space="preserve"> </w:t>
      </w:r>
    </w:p>
    <w:p w14:paraId="3ABFD962" w14:textId="77777777" w:rsidR="002B13AF" w:rsidRDefault="00C93892">
      <w:pPr>
        <w:pStyle w:val="Heading1"/>
        <w:ind w:left="-5"/>
      </w:pPr>
      <w:r>
        <w:t xml:space="preserve">ASWWU-22-W-1  </w:t>
      </w:r>
    </w:p>
    <w:p w14:paraId="6D035EAA" w14:textId="77777777" w:rsidR="002B13AF" w:rsidRDefault="00C93892">
      <w:pPr>
        <w:ind w:left="10"/>
      </w:pPr>
      <w:r>
        <w:t xml:space="preserve">Motion by Taylor Provence </w:t>
      </w:r>
    </w:p>
    <w:p w14:paraId="35538656" w14:textId="77777777" w:rsidR="002B13AF" w:rsidRDefault="00C93892">
      <w:pPr>
        <w:ind w:left="10"/>
      </w:pPr>
      <w:r>
        <w:t xml:space="preserve">To move to vote for the Fairhaven Senator Position </w:t>
      </w:r>
    </w:p>
    <w:p w14:paraId="60555E57" w14:textId="77777777" w:rsidR="002B13AF" w:rsidRDefault="00C93892">
      <w:pPr>
        <w:ind w:left="10"/>
      </w:pPr>
      <w:r>
        <w:t xml:space="preserve">Second: Miriam Gold </w:t>
      </w:r>
    </w:p>
    <w:p w14:paraId="46112C49" w14:textId="77777777" w:rsidR="002B13AF" w:rsidRDefault="00C93892">
      <w:pPr>
        <w:ind w:left="10"/>
      </w:pPr>
      <w:r>
        <w:t xml:space="preserve">Motion passed: 11-0-0 </w:t>
      </w:r>
    </w:p>
    <w:p w14:paraId="1BDCCFF4" w14:textId="77777777" w:rsidR="002B13AF" w:rsidRDefault="00C93892">
      <w:pPr>
        <w:spacing w:after="0" w:line="259" w:lineRule="auto"/>
        <w:ind w:left="0" w:firstLine="0"/>
      </w:pPr>
      <w:r>
        <w:t xml:space="preserve"> </w:t>
      </w:r>
    </w:p>
    <w:p w14:paraId="0122788B" w14:textId="77777777" w:rsidR="002B13AF" w:rsidRDefault="00C93892">
      <w:pPr>
        <w:pStyle w:val="Heading1"/>
        <w:ind w:left="-5"/>
      </w:pPr>
      <w:r>
        <w:t xml:space="preserve">ASWWU-22-W-2  </w:t>
      </w:r>
    </w:p>
    <w:p w14:paraId="2277291D" w14:textId="77777777" w:rsidR="002B13AF" w:rsidRDefault="00C93892">
      <w:pPr>
        <w:ind w:left="10"/>
      </w:pPr>
      <w:r>
        <w:t xml:space="preserve">Motion by Dylan Singh </w:t>
      </w:r>
    </w:p>
    <w:p w14:paraId="5071155A" w14:textId="77777777" w:rsidR="002B13AF" w:rsidRDefault="00C93892">
      <w:pPr>
        <w:ind w:left="10"/>
      </w:pPr>
      <w:r>
        <w:t xml:space="preserve">To approve Eden </w:t>
      </w:r>
      <w:proofErr w:type="spellStart"/>
      <w:r>
        <w:t>Ebright</w:t>
      </w:r>
      <w:proofErr w:type="spellEnd"/>
      <w:r>
        <w:t xml:space="preserve"> for the Fairhaven Senator Position </w:t>
      </w:r>
    </w:p>
    <w:p w14:paraId="1D4CFE8B" w14:textId="77777777" w:rsidR="002B13AF" w:rsidRDefault="00C93892">
      <w:pPr>
        <w:ind w:left="10"/>
      </w:pPr>
      <w:r>
        <w:t xml:space="preserve">Second: Taylor Provence </w:t>
      </w:r>
    </w:p>
    <w:p w14:paraId="2DCDD863" w14:textId="77777777" w:rsidR="002B13AF" w:rsidRDefault="00C93892">
      <w:pPr>
        <w:ind w:left="10"/>
      </w:pPr>
      <w:r>
        <w:t xml:space="preserve">Motion failed: 3-8-0 </w:t>
      </w:r>
    </w:p>
    <w:p w14:paraId="4CF32927" w14:textId="77777777" w:rsidR="002B13AF" w:rsidRDefault="00C93892">
      <w:pPr>
        <w:spacing w:after="0" w:line="259" w:lineRule="auto"/>
        <w:ind w:left="0" w:firstLine="0"/>
      </w:pPr>
      <w:r>
        <w:t xml:space="preserve"> </w:t>
      </w:r>
    </w:p>
    <w:p w14:paraId="277E992F" w14:textId="77777777" w:rsidR="002B13AF" w:rsidRDefault="00C93892">
      <w:pPr>
        <w:pStyle w:val="Heading1"/>
        <w:ind w:left="-5"/>
      </w:pPr>
      <w:r>
        <w:t xml:space="preserve">ASWWU-22-W-3  </w:t>
      </w:r>
    </w:p>
    <w:p w14:paraId="3EC755A6" w14:textId="77777777" w:rsidR="002B13AF" w:rsidRDefault="00C93892">
      <w:pPr>
        <w:ind w:left="10"/>
      </w:pPr>
      <w:r>
        <w:t xml:space="preserve">Motion by Miriam Gold </w:t>
      </w:r>
    </w:p>
    <w:p w14:paraId="002D9647" w14:textId="77777777" w:rsidR="002B13AF" w:rsidRDefault="00C93892">
      <w:pPr>
        <w:ind w:left="10"/>
      </w:pPr>
      <w:r>
        <w:t xml:space="preserve">To approve Theodore Topper for the Fairhaven Senator Position </w:t>
      </w:r>
    </w:p>
    <w:p w14:paraId="6FEAD484" w14:textId="77777777" w:rsidR="002B13AF" w:rsidRDefault="00C93892">
      <w:pPr>
        <w:ind w:left="10"/>
      </w:pPr>
      <w:r>
        <w:t xml:space="preserve">Second: Cambria Keely </w:t>
      </w:r>
    </w:p>
    <w:p w14:paraId="1EE7CB09" w14:textId="77777777" w:rsidR="002B13AF" w:rsidRDefault="00C93892">
      <w:pPr>
        <w:ind w:left="10"/>
      </w:pPr>
      <w:r>
        <w:t xml:space="preserve">Motion passed: 11-0-0 </w:t>
      </w:r>
    </w:p>
    <w:p w14:paraId="3D64DC88" w14:textId="77777777" w:rsidR="002B13AF" w:rsidRDefault="00C93892">
      <w:pPr>
        <w:spacing w:after="0" w:line="259" w:lineRule="auto"/>
        <w:ind w:left="0" w:firstLine="0"/>
      </w:pPr>
      <w:r>
        <w:t xml:space="preserve"> </w:t>
      </w:r>
    </w:p>
    <w:p w14:paraId="616D1316" w14:textId="77777777" w:rsidR="002B13AF" w:rsidRDefault="00C93892">
      <w:pPr>
        <w:pStyle w:val="Heading1"/>
        <w:ind w:left="-5"/>
      </w:pPr>
      <w:r>
        <w:t xml:space="preserve">ASWWU-22-W-4  </w:t>
      </w:r>
    </w:p>
    <w:p w14:paraId="30823059" w14:textId="77777777" w:rsidR="002B13AF" w:rsidRDefault="00C93892">
      <w:pPr>
        <w:ind w:left="10"/>
      </w:pPr>
      <w:r>
        <w:t xml:space="preserve">Motion by Justin McGlone </w:t>
      </w:r>
    </w:p>
    <w:p w14:paraId="0D859BC1" w14:textId="77777777" w:rsidR="002B13AF" w:rsidRDefault="00C93892">
      <w:pPr>
        <w:ind w:left="10"/>
      </w:pPr>
      <w:r>
        <w:t xml:space="preserve">To move to action item for Woodring Senator Position </w:t>
      </w:r>
    </w:p>
    <w:p w14:paraId="59B4F149" w14:textId="77777777" w:rsidR="002B13AF" w:rsidRDefault="00C93892">
      <w:pPr>
        <w:ind w:left="10"/>
      </w:pPr>
      <w:r>
        <w:t xml:space="preserve">Second: Quincy Ingalls </w:t>
      </w:r>
    </w:p>
    <w:p w14:paraId="0D9963E0" w14:textId="77777777" w:rsidR="002B13AF" w:rsidRDefault="00C93892">
      <w:pPr>
        <w:ind w:left="10"/>
      </w:pPr>
      <w:r>
        <w:t xml:space="preserve">Motion passed: 11-0-0 </w:t>
      </w:r>
    </w:p>
    <w:p w14:paraId="5099407F" w14:textId="77777777" w:rsidR="002B13AF" w:rsidRDefault="00C93892">
      <w:pPr>
        <w:spacing w:after="0" w:line="259" w:lineRule="auto"/>
        <w:ind w:left="0" w:firstLine="0"/>
      </w:pPr>
      <w:r>
        <w:t xml:space="preserve"> </w:t>
      </w:r>
    </w:p>
    <w:p w14:paraId="224C23DA" w14:textId="77777777" w:rsidR="002B13AF" w:rsidRDefault="00C93892">
      <w:pPr>
        <w:pStyle w:val="Heading1"/>
        <w:ind w:left="-5"/>
      </w:pPr>
      <w:r>
        <w:t xml:space="preserve">ASWWU-22-W-5  </w:t>
      </w:r>
    </w:p>
    <w:p w14:paraId="5E082242" w14:textId="77777777" w:rsidR="002B13AF" w:rsidRDefault="00C93892">
      <w:pPr>
        <w:ind w:left="10"/>
      </w:pPr>
      <w:r>
        <w:t xml:space="preserve">Motion by Cambria Keely </w:t>
      </w:r>
    </w:p>
    <w:p w14:paraId="7917236D" w14:textId="77777777" w:rsidR="002B13AF" w:rsidRDefault="00C93892">
      <w:pPr>
        <w:ind w:left="10"/>
      </w:pPr>
      <w:r>
        <w:lastRenderedPageBreak/>
        <w:t xml:space="preserve">To approve to vote for the Woodring Senator Position </w:t>
      </w:r>
    </w:p>
    <w:p w14:paraId="07B70A8E" w14:textId="77777777" w:rsidR="002B13AF" w:rsidRDefault="00C93892">
      <w:pPr>
        <w:ind w:left="10"/>
      </w:pPr>
      <w:r>
        <w:t xml:space="preserve">Second: Justin McGlone </w:t>
      </w:r>
    </w:p>
    <w:p w14:paraId="141CAA1A" w14:textId="77777777" w:rsidR="002B13AF" w:rsidRDefault="00C93892">
      <w:pPr>
        <w:ind w:left="10"/>
      </w:pPr>
      <w:r>
        <w:t>Motion pa</w:t>
      </w:r>
      <w:r>
        <w:t xml:space="preserve">ssed: 11-0-0 </w:t>
      </w:r>
    </w:p>
    <w:p w14:paraId="2AB669FC" w14:textId="77777777" w:rsidR="002B13AF" w:rsidRDefault="00C93892">
      <w:pPr>
        <w:spacing w:after="0" w:line="259" w:lineRule="auto"/>
        <w:ind w:left="0" w:firstLine="0"/>
      </w:pPr>
      <w:r>
        <w:t xml:space="preserve"> </w:t>
      </w:r>
    </w:p>
    <w:p w14:paraId="330CA76A" w14:textId="77777777" w:rsidR="002B13AF" w:rsidRDefault="00C93892">
      <w:pPr>
        <w:pStyle w:val="Heading1"/>
        <w:ind w:left="-5"/>
      </w:pPr>
      <w:r>
        <w:t xml:space="preserve">Olivia Grace Kingsley is appointed ASWWU-22-W-6  </w:t>
      </w:r>
    </w:p>
    <w:p w14:paraId="077F5033" w14:textId="77777777" w:rsidR="002B13AF" w:rsidRDefault="00C93892">
      <w:pPr>
        <w:spacing w:after="0" w:line="259" w:lineRule="auto"/>
        <w:ind w:left="0" w:firstLine="0"/>
      </w:pPr>
      <w:r>
        <w:t xml:space="preserve"> </w:t>
      </w:r>
    </w:p>
    <w:p w14:paraId="3A345AF7" w14:textId="77777777" w:rsidR="002B13AF" w:rsidRDefault="00C93892">
      <w:pPr>
        <w:ind w:left="10"/>
      </w:pPr>
      <w:r>
        <w:t xml:space="preserve">Motion by Miriam Gold </w:t>
      </w:r>
    </w:p>
    <w:p w14:paraId="0592968B" w14:textId="77777777" w:rsidR="002B13AF" w:rsidRDefault="00C93892">
      <w:pPr>
        <w:ind w:left="10"/>
      </w:pPr>
      <w:r>
        <w:t xml:space="preserve">To move to vote for the Graduate Senator Position </w:t>
      </w:r>
    </w:p>
    <w:p w14:paraId="63A5F9AF" w14:textId="77777777" w:rsidR="002B13AF" w:rsidRDefault="00C93892">
      <w:pPr>
        <w:ind w:left="10"/>
      </w:pPr>
      <w:r>
        <w:t xml:space="preserve">Second: Justin McGlone </w:t>
      </w:r>
    </w:p>
    <w:p w14:paraId="71688856" w14:textId="77777777" w:rsidR="002B13AF" w:rsidRDefault="00C93892">
      <w:pPr>
        <w:ind w:left="10"/>
      </w:pPr>
      <w:r>
        <w:t xml:space="preserve">Motion passed: 11-0-0 </w:t>
      </w:r>
    </w:p>
    <w:p w14:paraId="52433C4F" w14:textId="77777777" w:rsidR="002B13AF" w:rsidRDefault="00C93892">
      <w:pPr>
        <w:spacing w:after="0" w:line="259" w:lineRule="auto"/>
        <w:ind w:left="0" w:firstLine="0"/>
      </w:pPr>
      <w:r>
        <w:t xml:space="preserve"> </w:t>
      </w:r>
    </w:p>
    <w:p w14:paraId="786D8048" w14:textId="77777777" w:rsidR="002B13AF" w:rsidRDefault="00C93892">
      <w:pPr>
        <w:pStyle w:val="Heading1"/>
        <w:ind w:left="-5"/>
      </w:pPr>
      <w:r>
        <w:t xml:space="preserve">ASWWU-22-W-7  </w:t>
      </w:r>
    </w:p>
    <w:p w14:paraId="1BDF4557" w14:textId="77777777" w:rsidR="002B13AF" w:rsidRDefault="00C93892">
      <w:pPr>
        <w:ind w:left="10"/>
      </w:pPr>
      <w:r>
        <w:t xml:space="preserve">Motion by Miriam Gold </w:t>
      </w:r>
    </w:p>
    <w:p w14:paraId="5F73E5C2" w14:textId="77777777" w:rsidR="002B13AF" w:rsidRDefault="00C93892">
      <w:pPr>
        <w:ind w:left="10"/>
      </w:pPr>
      <w:r>
        <w:t xml:space="preserve">To approve Gustav Gunther for the Graduate Senator Position </w:t>
      </w:r>
    </w:p>
    <w:p w14:paraId="7C42246E" w14:textId="77777777" w:rsidR="002B13AF" w:rsidRDefault="00C93892">
      <w:pPr>
        <w:ind w:left="10"/>
      </w:pPr>
      <w:r>
        <w:t xml:space="preserve">Second: Cambria Keely </w:t>
      </w:r>
    </w:p>
    <w:p w14:paraId="107C91D1" w14:textId="77777777" w:rsidR="002B13AF" w:rsidRDefault="00C93892">
      <w:pPr>
        <w:ind w:left="10"/>
      </w:pPr>
      <w:r>
        <w:t xml:space="preserve">Motion passed: 11-0-0 </w:t>
      </w:r>
    </w:p>
    <w:p w14:paraId="15F2AA2A" w14:textId="77777777" w:rsidR="002B13AF" w:rsidRDefault="00C93892">
      <w:pPr>
        <w:spacing w:after="0" w:line="259" w:lineRule="auto"/>
        <w:ind w:left="0" w:firstLine="0"/>
      </w:pPr>
      <w:r>
        <w:t xml:space="preserve"> </w:t>
      </w:r>
    </w:p>
    <w:p w14:paraId="1976B951" w14:textId="77777777" w:rsidR="002B13AF" w:rsidRDefault="00C93892">
      <w:pPr>
        <w:spacing w:after="1" w:line="259" w:lineRule="auto"/>
        <w:ind w:left="-5"/>
      </w:pPr>
      <w:r>
        <w:rPr>
          <w:b/>
        </w:rPr>
        <w:t xml:space="preserve">Gustav Gunther is appointed </w:t>
      </w:r>
    </w:p>
    <w:p w14:paraId="7AB02AC5" w14:textId="77777777" w:rsidR="002B13AF" w:rsidRDefault="00C93892">
      <w:pPr>
        <w:spacing w:after="0" w:line="259" w:lineRule="auto"/>
        <w:ind w:left="0" w:firstLine="0"/>
      </w:pPr>
      <w:r>
        <w:rPr>
          <w:b/>
        </w:rPr>
        <w:t xml:space="preserve"> </w:t>
      </w:r>
    </w:p>
    <w:p w14:paraId="5365B94F" w14:textId="77777777" w:rsidR="002B13AF" w:rsidRDefault="00C93892">
      <w:pPr>
        <w:spacing w:after="0" w:line="259" w:lineRule="auto"/>
        <w:ind w:left="0" w:firstLine="0"/>
      </w:pPr>
      <w:r>
        <w:rPr>
          <w:b/>
        </w:rPr>
        <w:t xml:space="preserve"> </w:t>
      </w:r>
    </w:p>
    <w:p w14:paraId="0082DB5A" w14:textId="77777777" w:rsidR="002B13AF" w:rsidRDefault="00C93892">
      <w:pPr>
        <w:spacing w:after="1" w:line="259" w:lineRule="auto"/>
        <w:ind w:left="-5"/>
      </w:pPr>
      <w:r>
        <w:rPr>
          <w:b/>
        </w:rPr>
        <w:t xml:space="preserve">VI. PERSONELL ITEMS </w:t>
      </w:r>
    </w:p>
    <w:p w14:paraId="3725C265" w14:textId="77777777" w:rsidR="002B13AF" w:rsidRDefault="00C93892">
      <w:pPr>
        <w:spacing w:after="0" w:line="259" w:lineRule="auto"/>
        <w:ind w:left="0" w:firstLine="0"/>
      </w:pPr>
      <w:r>
        <w:rPr>
          <w:b/>
        </w:rPr>
        <w:t xml:space="preserve"> </w:t>
      </w:r>
    </w:p>
    <w:p w14:paraId="3E9F6719" w14:textId="77777777" w:rsidR="002B13AF" w:rsidRDefault="00C93892">
      <w:pPr>
        <w:pStyle w:val="Heading1"/>
        <w:ind w:left="-5"/>
      </w:pPr>
      <w:r>
        <w:t xml:space="preserve">VII. INFORMATION ITEMS </w:t>
      </w:r>
      <w:r>
        <w:t>–</w:t>
      </w:r>
      <w:r>
        <w:t xml:space="preserve"> SENATE  </w:t>
      </w:r>
    </w:p>
    <w:p w14:paraId="0442F730" w14:textId="77777777" w:rsidR="002B13AF" w:rsidRDefault="00C93892">
      <w:pPr>
        <w:spacing w:after="0" w:line="259" w:lineRule="auto"/>
        <w:ind w:left="0" w:firstLine="0"/>
      </w:pPr>
      <w:r>
        <w:rPr>
          <w:b/>
        </w:rPr>
        <w:t xml:space="preserve"> </w:t>
      </w:r>
    </w:p>
    <w:p w14:paraId="18119C65" w14:textId="77777777" w:rsidR="002B13AF" w:rsidRDefault="00C93892">
      <w:pPr>
        <w:ind w:left="731"/>
      </w:pPr>
      <w:r>
        <w:rPr>
          <w:b/>
        </w:rPr>
        <w:t>a.</w:t>
      </w:r>
      <w:r>
        <w:rPr>
          <w:rFonts w:ascii="Arial" w:eastAsia="Arial" w:hAnsi="Arial" w:cs="Arial"/>
          <w:b/>
        </w:rPr>
        <w:t xml:space="preserve"> </w:t>
      </w:r>
      <w:r>
        <w:t>Continuing Senate Modality Discussion</w:t>
      </w:r>
      <w:r>
        <w:rPr>
          <w:b/>
        </w:rPr>
        <w:t xml:space="preserve"> </w:t>
      </w:r>
    </w:p>
    <w:p w14:paraId="76A98BC1" w14:textId="77777777" w:rsidR="002B13AF" w:rsidRDefault="00C93892">
      <w:pPr>
        <w:numPr>
          <w:ilvl w:val="0"/>
          <w:numId w:val="5"/>
        </w:numPr>
        <w:ind w:left="1802" w:hanging="361"/>
      </w:pPr>
      <w:r>
        <w:t>Keely would like both the online and in person option, while others are concerned about the size of the meeting room</w:t>
      </w:r>
      <w:r>
        <w:rPr>
          <w:b/>
        </w:rPr>
        <w:t xml:space="preserve"> </w:t>
      </w:r>
    </w:p>
    <w:p w14:paraId="61636CBD" w14:textId="77777777" w:rsidR="002B13AF" w:rsidRDefault="00C93892">
      <w:pPr>
        <w:numPr>
          <w:ilvl w:val="0"/>
          <w:numId w:val="5"/>
        </w:numPr>
        <w:ind w:left="1802" w:hanging="361"/>
      </w:pPr>
      <w:r>
        <w:t>DeFrank says the Senate could be moved to a bigger room but the audio will not be good in the recor</w:t>
      </w:r>
      <w:r>
        <w:t>dings</w:t>
      </w:r>
      <w:r>
        <w:rPr>
          <w:b/>
        </w:rPr>
        <w:t xml:space="preserve"> </w:t>
      </w:r>
    </w:p>
    <w:p w14:paraId="3E4F71CA" w14:textId="77777777" w:rsidR="002B13AF" w:rsidRDefault="00C93892">
      <w:pPr>
        <w:numPr>
          <w:ilvl w:val="0"/>
          <w:numId w:val="5"/>
        </w:numPr>
        <w:ind w:left="1802" w:hanging="361"/>
      </w:pPr>
      <w:r>
        <w:t xml:space="preserve">They said a solution could be passing around a microphone for the audio quality to get better  </w:t>
      </w:r>
      <w:r>
        <w:rPr>
          <w:b/>
        </w:rPr>
        <w:t xml:space="preserve"> </w:t>
      </w:r>
    </w:p>
    <w:p w14:paraId="08CD3824" w14:textId="77777777" w:rsidR="002B13AF" w:rsidRDefault="00C93892">
      <w:pPr>
        <w:numPr>
          <w:ilvl w:val="0"/>
          <w:numId w:val="5"/>
        </w:numPr>
        <w:ind w:left="1802" w:hanging="361"/>
      </w:pPr>
      <w:r>
        <w:t xml:space="preserve">Barclay asks Senators for their experience in attending the Student </w:t>
      </w:r>
    </w:p>
    <w:p w14:paraId="43EF63D1" w14:textId="77777777" w:rsidR="002B13AF" w:rsidRDefault="00C93892">
      <w:pPr>
        <w:ind w:left="1811"/>
      </w:pPr>
      <w:r>
        <w:t xml:space="preserve">Senate meeting both in-person and online </w:t>
      </w:r>
      <w:r>
        <w:rPr>
          <w:b/>
        </w:rPr>
        <w:t xml:space="preserve"> </w:t>
      </w:r>
    </w:p>
    <w:p w14:paraId="51D51F3E" w14:textId="77777777" w:rsidR="002B13AF" w:rsidRDefault="00C93892">
      <w:pPr>
        <w:numPr>
          <w:ilvl w:val="1"/>
          <w:numId w:val="5"/>
        </w:numPr>
        <w:ind w:hanging="330"/>
      </w:pPr>
      <w:r>
        <w:t>Keely says attending online is fine</w:t>
      </w:r>
      <w:r>
        <w:rPr>
          <w:b/>
        </w:rPr>
        <w:t xml:space="preserve"> </w:t>
      </w:r>
    </w:p>
    <w:p w14:paraId="781C70F3" w14:textId="77777777" w:rsidR="002B13AF" w:rsidRDefault="00C93892">
      <w:pPr>
        <w:numPr>
          <w:ilvl w:val="0"/>
          <w:numId w:val="5"/>
        </w:numPr>
        <w:ind w:left="1802" w:hanging="361"/>
      </w:pPr>
      <w:r>
        <w:t>Bar</w:t>
      </w:r>
      <w:r>
        <w:t>clay expresses concern for the Senate members safety as the meetings run late and it is dark outside</w:t>
      </w:r>
      <w:r>
        <w:rPr>
          <w:b/>
        </w:rPr>
        <w:t xml:space="preserve"> </w:t>
      </w:r>
    </w:p>
    <w:p w14:paraId="76261BE6" w14:textId="77777777" w:rsidR="002B13AF" w:rsidRDefault="00C93892">
      <w:pPr>
        <w:numPr>
          <w:ilvl w:val="1"/>
          <w:numId w:val="5"/>
        </w:numPr>
        <w:ind w:hanging="330"/>
      </w:pPr>
      <w:r>
        <w:t>Some Senators say they feel unsafe walking back to their homes in the dark while others are fine with it</w:t>
      </w:r>
      <w:r>
        <w:rPr>
          <w:b/>
        </w:rPr>
        <w:t xml:space="preserve"> </w:t>
      </w:r>
    </w:p>
    <w:p w14:paraId="2F09500D" w14:textId="77777777" w:rsidR="002B13AF" w:rsidRDefault="00C93892">
      <w:pPr>
        <w:numPr>
          <w:ilvl w:val="0"/>
          <w:numId w:val="5"/>
        </w:numPr>
        <w:ind w:left="1802" w:hanging="361"/>
      </w:pPr>
      <w:r>
        <w:lastRenderedPageBreak/>
        <w:t>There is preference in moving to Zoom so it is e</w:t>
      </w:r>
      <w:r>
        <w:t>asier to engage in the meetings</w:t>
      </w:r>
      <w:r>
        <w:rPr>
          <w:b/>
        </w:rPr>
        <w:t xml:space="preserve"> </w:t>
      </w:r>
    </w:p>
    <w:p w14:paraId="1350C231" w14:textId="77777777" w:rsidR="002B13AF" w:rsidRDefault="00C93892">
      <w:pPr>
        <w:numPr>
          <w:ilvl w:val="1"/>
          <w:numId w:val="5"/>
        </w:numPr>
        <w:ind w:hanging="330"/>
      </w:pPr>
      <w:r>
        <w:t>Barclay would like to test it out first to make sure the meetings are still following policies</w:t>
      </w:r>
      <w:r>
        <w:rPr>
          <w:b/>
        </w:rPr>
        <w:t xml:space="preserve"> </w:t>
      </w:r>
    </w:p>
    <w:p w14:paraId="1C367F82" w14:textId="77777777" w:rsidR="002B13AF" w:rsidRDefault="00C93892">
      <w:pPr>
        <w:spacing w:after="0" w:line="259" w:lineRule="auto"/>
        <w:ind w:left="0" w:firstLine="0"/>
      </w:pPr>
      <w:r>
        <w:rPr>
          <w:b/>
        </w:rPr>
        <w:t xml:space="preserve"> </w:t>
      </w:r>
    </w:p>
    <w:p w14:paraId="71C6706C" w14:textId="77777777" w:rsidR="002B13AF" w:rsidRDefault="00C93892">
      <w:pPr>
        <w:spacing w:after="1" w:line="259" w:lineRule="auto"/>
        <w:ind w:left="-5"/>
      </w:pPr>
      <w:r>
        <w:rPr>
          <w:b/>
        </w:rPr>
        <w:t xml:space="preserve">VIII. ACTION ITEMS – </w:t>
      </w:r>
      <w:proofErr w:type="gramStart"/>
      <w:r>
        <w:rPr>
          <w:b/>
        </w:rPr>
        <w:t>SENATE  IX.</w:t>
      </w:r>
      <w:proofErr w:type="gramEnd"/>
      <w:r>
        <w:rPr>
          <w:b/>
        </w:rPr>
        <w:t xml:space="preserve"> SENATE REPORTS </w:t>
      </w:r>
    </w:p>
    <w:p w14:paraId="64D3C309" w14:textId="77777777" w:rsidR="002B13AF" w:rsidRDefault="00C93892">
      <w:pPr>
        <w:spacing w:after="0" w:line="259" w:lineRule="auto"/>
        <w:ind w:left="0" w:firstLine="0"/>
      </w:pPr>
      <w:r>
        <w:rPr>
          <w:b/>
        </w:rPr>
        <w:t xml:space="preserve"> </w:t>
      </w:r>
    </w:p>
    <w:p w14:paraId="2AEE2E60" w14:textId="77777777" w:rsidR="002B13AF" w:rsidRDefault="00C93892">
      <w:pPr>
        <w:spacing w:after="0" w:line="259" w:lineRule="auto"/>
        <w:ind w:left="0" w:firstLine="0"/>
      </w:pPr>
      <w:r>
        <w:rPr>
          <w:b/>
        </w:rPr>
        <w:t xml:space="preserve"> </w:t>
      </w:r>
    </w:p>
    <w:p w14:paraId="0E75E741" w14:textId="77777777" w:rsidR="002B13AF" w:rsidRDefault="00C93892">
      <w:pPr>
        <w:pStyle w:val="Heading1"/>
        <w:ind w:left="-5"/>
      </w:pPr>
      <w:r>
        <w:t xml:space="preserve">X. BOARD REPORTS XI. OTHER BUSINESS  </w:t>
      </w:r>
    </w:p>
    <w:p w14:paraId="5C355BF0" w14:textId="77777777" w:rsidR="002B13AF" w:rsidRDefault="00C93892">
      <w:pPr>
        <w:spacing w:after="0" w:line="259" w:lineRule="auto"/>
        <w:ind w:left="0" w:firstLine="0"/>
      </w:pPr>
      <w:r>
        <w:rPr>
          <w:b/>
        </w:rPr>
        <w:t xml:space="preserve"> </w:t>
      </w:r>
    </w:p>
    <w:p w14:paraId="0614F04A" w14:textId="77777777" w:rsidR="002B13AF" w:rsidRDefault="00C93892">
      <w:pPr>
        <w:spacing w:after="0" w:line="259" w:lineRule="auto"/>
        <w:ind w:left="0" w:firstLine="0"/>
      </w:pPr>
      <w:r>
        <w:rPr>
          <w:b/>
        </w:rPr>
        <w:t xml:space="preserve"> </w:t>
      </w:r>
    </w:p>
    <w:p w14:paraId="6C530226" w14:textId="77777777" w:rsidR="002B13AF" w:rsidRDefault="00C93892">
      <w:pPr>
        <w:numPr>
          <w:ilvl w:val="0"/>
          <w:numId w:val="6"/>
        </w:numPr>
        <w:ind w:hanging="360"/>
      </w:pPr>
      <w:r>
        <w:t xml:space="preserve">Barclay informs the Senate that the Communication Director, Ryan Morris, has asked if any Senate members would like to get involved in terms of the ways in which the WWU and the student government at large might better adapt to </w:t>
      </w:r>
    </w:p>
    <w:p w14:paraId="47865FA5" w14:textId="77777777" w:rsidR="002B13AF" w:rsidRDefault="00C93892">
      <w:pPr>
        <w:ind w:left="731"/>
      </w:pPr>
      <w:r>
        <w:t xml:space="preserve">COVID-19 as it continues </w:t>
      </w:r>
    </w:p>
    <w:p w14:paraId="09100FE4" w14:textId="77777777" w:rsidR="002B13AF" w:rsidRDefault="00C93892">
      <w:pPr>
        <w:numPr>
          <w:ilvl w:val="0"/>
          <w:numId w:val="6"/>
        </w:numPr>
        <w:ind w:hanging="360"/>
      </w:pPr>
      <w:r>
        <w:t>A</w:t>
      </w:r>
      <w:r>
        <w:t xml:space="preserve">S VP Naira Gonzales will be attending to the next meeting to create a task force to work on specific BSO demands and give information </w:t>
      </w:r>
    </w:p>
    <w:p w14:paraId="483E543A" w14:textId="77777777" w:rsidR="002B13AF" w:rsidRDefault="00C93892">
      <w:pPr>
        <w:numPr>
          <w:ilvl w:val="0"/>
          <w:numId w:val="6"/>
        </w:numPr>
        <w:ind w:hanging="360"/>
      </w:pPr>
      <w:r>
        <w:t xml:space="preserve">Laura Wagner is also making a task force for Earth day preparations </w:t>
      </w:r>
    </w:p>
    <w:p w14:paraId="1A3209F7" w14:textId="77777777" w:rsidR="002B13AF" w:rsidRDefault="00C93892">
      <w:pPr>
        <w:numPr>
          <w:ilvl w:val="0"/>
          <w:numId w:val="6"/>
        </w:numPr>
        <w:ind w:hanging="360"/>
      </w:pPr>
      <w:r>
        <w:t>Keely informs her Co-Senator quit and a new election</w:t>
      </w:r>
      <w:r>
        <w:t xml:space="preserve"> will be held  </w:t>
      </w:r>
    </w:p>
    <w:p w14:paraId="0CB51ADB" w14:textId="77777777" w:rsidR="002B13AF" w:rsidRDefault="00C93892">
      <w:pPr>
        <w:numPr>
          <w:ilvl w:val="0"/>
          <w:numId w:val="6"/>
        </w:numPr>
        <w:ind w:hanging="360"/>
      </w:pPr>
      <w:r>
        <w:t xml:space="preserve">Gold informs the College of Science and Engineering is building a new </w:t>
      </w:r>
    </w:p>
    <w:p w14:paraId="1AD3FA09" w14:textId="77777777" w:rsidR="002B13AF" w:rsidRDefault="00C93892">
      <w:pPr>
        <w:ind w:left="731"/>
      </w:pPr>
      <w:r>
        <w:t xml:space="preserve">Engineering building and are naming it after the donors Grace </w:t>
      </w:r>
      <w:proofErr w:type="spellStart"/>
      <w:r>
        <w:t>Borsari</w:t>
      </w:r>
      <w:proofErr w:type="spellEnd"/>
      <w:r>
        <w:t xml:space="preserve"> and Fred </w:t>
      </w:r>
    </w:p>
    <w:p w14:paraId="512BE0C5" w14:textId="77777777" w:rsidR="002B13AF" w:rsidRDefault="00C93892">
      <w:pPr>
        <w:ind w:left="731"/>
      </w:pPr>
      <w:r>
        <w:t xml:space="preserve">Kaiser, who committed $36 million in tax fraud and were convicted </w:t>
      </w:r>
    </w:p>
    <w:p w14:paraId="1B5AB392" w14:textId="77777777" w:rsidR="002B13AF" w:rsidRDefault="00C93892">
      <w:pPr>
        <w:numPr>
          <w:ilvl w:val="1"/>
          <w:numId w:val="6"/>
        </w:numPr>
        <w:ind w:right="2" w:hanging="360"/>
      </w:pPr>
      <w:r>
        <w:t xml:space="preserve">Gold would like to have students rounded on this topic to bring awareness and have something done </w:t>
      </w:r>
    </w:p>
    <w:p w14:paraId="01A79EE4" w14:textId="77777777" w:rsidR="002B13AF" w:rsidRDefault="00C93892">
      <w:pPr>
        <w:numPr>
          <w:ilvl w:val="0"/>
          <w:numId w:val="6"/>
        </w:numPr>
        <w:ind w:hanging="360"/>
      </w:pPr>
      <w:r>
        <w:t>Provence says that Woodring</w:t>
      </w:r>
      <w:r>
        <w:t>’</w:t>
      </w:r>
      <w:r>
        <w:t xml:space="preserve">s College of Education is having a conference about BLM  </w:t>
      </w:r>
    </w:p>
    <w:p w14:paraId="168742CF" w14:textId="77777777" w:rsidR="002B13AF" w:rsidRDefault="00C93892">
      <w:pPr>
        <w:numPr>
          <w:ilvl w:val="1"/>
          <w:numId w:val="6"/>
        </w:numPr>
        <w:spacing w:after="0" w:line="259" w:lineRule="auto"/>
        <w:ind w:right="2" w:hanging="360"/>
      </w:pPr>
      <w:r>
        <w:t>They</w:t>
      </w:r>
      <w:r>
        <w:t xml:space="preserve"> are making this an annual meeting, with speakers and Q&amp;A sessions </w:t>
      </w:r>
    </w:p>
    <w:p w14:paraId="5E1AB898" w14:textId="77777777" w:rsidR="002B13AF" w:rsidRDefault="00C93892">
      <w:pPr>
        <w:spacing w:after="0" w:line="259" w:lineRule="auto"/>
        <w:ind w:left="0" w:firstLine="0"/>
      </w:pPr>
      <w:r>
        <w:rPr>
          <w:b/>
        </w:rPr>
        <w:t xml:space="preserve"> </w:t>
      </w:r>
    </w:p>
    <w:p w14:paraId="422889CE" w14:textId="77777777" w:rsidR="002B13AF" w:rsidRDefault="00C93892">
      <w:pPr>
        <w:spacing w:after="0" w:line="259" w:lineRule="auto"/>
        <w:ind w:left="0" w:firstLine="0"/>
      </w:pPr>
      <w:r>
        <w:rPr>
          <w:rFonts w:ascii="Calibri" w:eastAsia="Calibri" w:hAnsi="Calibri" w:cs="Calibri"/>
          <w:sz w:val="28"/>
        </w:rPr>
        <w:t xml:space="preserve"> </w:t>
      </w:r>
    </w:p>
    <w:p w14:paraId="283B7942" w14:textId="77777777" w:rsidR="002B13AF" w:rsidRDefault="00C93892">
      <w:pPr>
        <w:pStyle w:val="Heading2"/>
        <w:ind w:left="-5"/>
      </w:pPr>
      <w:r>
        <w:t>Brenner Barclay, AS Senate President, adjourned the meeting at 6:03 PM</w:t>
      </w:r>
      <w:r>
        <w:rPr>
          <w:rFonts w:ascii="Calibri" w:eastAsia="Calibri" w:hAnsi="Calibri" w:cs="Calibri"/>
          <w:b w:val="0"/>
          <w:i w:val="0"/>
          <w:sz w:val="28"/>
        </w:rPr>
        <w:t xml:space="preserve"> </w:t>
      </w:r>
    </w:p>
    <w:p w14:paraId="0CA78F27" w14:textId="77777777" w:rsidR="002B13AF" w:rsidRDefault="00C93892">
      <w:pPr>
        <w:spacing w:after="0" w:line="259" w:lineRule="auto"/>
        <w:ind w:left="0" w:firstLine="0"/>
      </w:pPr>
      <w:r>
        <w:rPr>
          <w:b/>
        </w:rPr>
        <w:t xml:space="preserve"> </w:t>
      </w:r>
    </w:p>
    <w:sectPr w:rsidR="002B13AF">
      <w:pgSz w:w="12240" w:h="15840"/>
      <w:pgMar w:top="1440" w:right="1459" w:bottom="167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Serif">
    <w:altName w:val="PT Serif"/>
    <w:panose1 w:val="020A0603040505020204"/>
    <w:charset w:val="4D"/>
    <w:family w:val="roman"/>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02E7"/>
    <w:multiLevelType w:val="hybridMultilevel"/>
    <w:tmpl w:val="0C847A3C"/>
    <w:lvl w:ilvl="0" w:tplc="B0041648">
      <w:start w:val="2"/>
      <w:numFmt w:val="lowerLetter"/>
      <w:lvlText w:val="%1."/>
      <w:lvlJc w:val="left"/>
      <w:pPr>
        <w:ind w:left="108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1" w:tplc="21AC2CC4">
      <w:start w:val="1"/>
      <w:numFmt w:val="lowerLetter"/>
      <w:lvlText w:val="%2."/>
      <w:lvlJc w:val="left"/>
      <w:pPr>
        <w:ind w:left="18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2" w:tplc="CCBCD70C">
      <w:start w:val="1"/>
      <w:numFmt w:val="lowerRoman"/>
      <w:lvlText w:val="%3"/>
      <w:lvlJc w:val="left"/>
      <w:pPr>
        <w:ind w:left="25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3" w:tplc="680CFF7A">
      <w:start w:val="1"/>
      <w:numFmt w:val="decimal"/>
      <w:lvlText w:val="%4"/>
      <w:lvlJc w:val="left"/>
      <w:pPr>
        <w:ind w:left="324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4" w:tplc="7548EA84">
      <w:start w:val="1"/>
      <w:numFmt w:val="lowerLetter"/>
      <w:lvlText w:val="%5"/>
      <w:lvlJc w:val="left"/>
      <w:pPr>
        <w:ind w:left="396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5" w:tplc="62BA00DC">
      <w:start w:val="1"/>
      <w:numFmt w:val="lowerRoman"/>
      <w:lvlText w:val="%6"/>
      <w:lvlJc w:val="left"/>
      <w:pPr>
        <w:ind w:left="468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6" w:tplc="35067CE4">
      <w:start w:val="1"/>
      <w:numFmt w:val="decimal"/>
      <w:lvlText w:val="%7"/>
      <w:lvlJc w:val="left"/>
      <w:pPr>
        <w:ind w:left="54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7" w:tplc="95F8AFCC">
      <w:start w:val="1"/>
      <w:numFmt w:val="lowerLetter"/>
      <w:lvlText w:val="%8"/>
      <w:lvlJc w:val="left"/>
      <w:pPr>
        <w:ind w:left="61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8" w:tplc="AF7A4D46">
      <w:start w:val="1"/>
      <w:numFmt w:val="lowerRoman"/>
      <w:lvlText w:val="%9"/>
      <w:lvlJc w:val="left"/>
      <w:pPr>
        <w:ind w:left="684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CC0B54"/>
    <w:multiLevelType w:val="hybridMultilevel"/>
    <w:tmpl w:val="8A486DF8"/>
    <w:lvl w:ilvl="0" w:tplc="303A7DDA">
      <w:start w:val="1"/>
      <w:numFmt w:val="lowerLetter"/>
      <w:lvlText w:val="%1."/>
      <w:lvlJc w:val="left"/>
      <w:pPr>
        <w:ind w:left="18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1" w:tplc="A6DCF8E4">
      <w:start w:val="1"/>
      <w:numFmt w:val="lowerLetter"/>
      <w:lvlText w:val="%2"/>
      <w:lvlJc w:val="left"/>
      <w:pPr>
        <w:ind w:left="25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2" w:tplc="DF729932">
      <w:start w:val="1"/>
      <w:numFmt w:val="lowerRoman"/>
      <w:lvlText w:val="%3"/>
      <w:lvlJc w:val="left"/>
      <w:pPr>
        <w:ind w:left="324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3" w:tplc="ACC8245E">
      <w:start w:val="1"/>
      <w:numFmt w:val="decimal"/>
      <w:lvlText w:val="%4"/>
      <w:lvlJc w:val="left"/>
      <w:pPr>
        <w:ind w:left="396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4" w:tplc="920661BC">
      <w:start w:val="1"/>
      <w:numFmt w:val="lowerLetter"/>
      <w:lvlText w:val="%5"/>
      <w:lvlJc w:val="left"/>
      <w:pPr>
        <w:ind w:left="468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5" w:tplc="FC283998">
      <w:start w:val="1"/>
      <w:numFmt w:val="lowerRoman"/>
      <w:lvlText w:val="%6"/>
      <w:lvlJc w:val="left"/>
      <w:pPr>
        <w:ind w:left="54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6" w:tplc="0A7EED3A">
      <w:start w:val="1"/>
      <w:numFmt w:val="decimal"/>
      <w:lvlText w:val="%7"/>
      <w:lvlJc w:val="left"/>
      <w:pPr>
        <w:ind w:left="61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7" w:tplc="699C2714">
      <w:start w:val="1"/>
      <w:numFmt w:val="lowerLetter"/>
      <w:lvlText w:val="%8"/>
      <w:lvlJc w:val="left"/>
      <w:pPr>
        <w:ind w:left="684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8" w:tplc="80500770">
      <w:start w:val="1"/>
      <w:numFmt w:val="lowerRoman"/>
      <w:lvlText w:val="%9"/>
      <w:lvlJc w:val="left"/>
      <w:pPr>
        <w:ind w:left="756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AB7D60"/>
    <w:multiLevelType w:val="hybridMultilevel"/>
    <w:tmpl w:val="6380C604"/>
    <w:lvl w:ilvl="0" w:tplc="1FAC6F68">
      <w:start w:val="1"/>
      <w:numFmt w:val="lowerLetter"/>
      <w:lvlText w:val="%1."/>
      <w:lvlJc w:val="left"/>
      <w:pPr>
        <w:ind w:left="7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1" w:tplc="8946D0EA">
      <w:start w:val="1"/>
      <w:numFmt w:val="lowerLetter"/>
      <w:lvlText w:val="%2."/>
      <w:lvlJc w:val="left"/>
      <w:pPr>
        <w:ind w:left="900"/>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2" w:tplc="42285680">
      <w:start w:val="1"/>
      <w:numFmt w:val="lowerRoman"/>
      <w:lvlText w:val="%3"/>
      <w:lvlJc w:val="left"/>
      <w:pPr>
        <w:ind w:left="216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3" w:tplc="02BC64FC">
      <w:start w:val="1"/>
      <w:numFmt w:val="decimal"/>
      <w:lvlText w:val="%4"/>
      <w:lvlJc w:val="left"/>
      <w:pPr>
        <w:ind w:left="288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4" w:tplc="72AC915A">
      <w:start w:val="1"/>
      <w:numFmt w:val="lowerLetter"/>
      <w:lvlText w:val="%5"/>
      <w:lvlJc w:val="left"/>
      <w:pPr>
        <w:ind w:left="36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5" w:tplc="9F6200AC">
      <w:start w:val="1"/>
      <w:numFmt w:val="lowerRoman"/>
      <w:lvlText w:val="%6"/>
      <w:lvlJc w:val="left"/>
      <w:pPr>
        <w:ind w:left="43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6" w:tplc="2D267F48">
      <w:start w:val="1"/>
      <w:numFmt w:val="decimal"/>
      <w:lvlText w:val="%7"/>
      <w:lvlJc w:val="left"/>
      <w:pPr>
        <w:ind w:left="504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7" w:tplc="73A2A4F0">
      <w:start w:val="1"/>
      <w:numFmt w:val="lowerLetter"/>
      <w:lvlText w:val="%8"/>
      <w:lvlJc w:val="left"/>
      <w:pPr>
        <w:ind w:left="576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8" w:tplc="11A8C3D6">
      <w:start w:val="1"/>
      <w:numFmt w:val="lowerRoman"/>
      <w:lvlText w:val="%9"/>
      <w:lvlJc w:val="left"/>
      <w:pPr>
        <w:ind w:left="648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F75DF7"/>
    <w:multiLevelType w:val="hybridMultilevel"/>
    <w:tmpl w:val="0CFECF5A"/>
    <w:lvl w:ilvl="0" w:tplc="30963D64">
      <w:start w:val="1"/>
      <w:numFmt w:val="lowerLetter"/>
      <w:lvlText w:val="%1."/>
      <w:lvlJc w:val="left"/>
      <w:pPr>
        <w:ind w:left="18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1" w:tplc="8C483BC6">
      <w:start w:val="1"/>
      <w:numFmt w:val="lowerRoman"/>
      <w:lvlText w:val="%2."/>
      <w:lvlJc w:val="left"/>
      <w:pPr>
        <w:ind w:left="25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2" w:tplc="AC5A7E90">
      <w:start w:val="1"/>
      <w:numFmt w:val="lowerRoman"/>
      <w:lvlText w:val="%3"/>
      <w:lvlJc w:val="left"/>
      <w:pPr>
        <w:ind w:left="319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3" w:tplc="CC928752">
      <w:start w:val="1"/>
      <w:numFmt w:val="decimal"/>
      <w:lvlText w:val="%4"/>
      <w:lvlJc w:val="left"/>
      <w:pPr>
        <w:ind w:left="391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4" w:tplc="F89AD896">
      <w:start w:val="1"/>
      <w:numFmt w:val="lowerLetter"/>
      <w:lvlText w:val="%5"/>
      <w:lvlJc w:val="left"/>
      <w:pPr>
        <w:ind w:left="463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5" w:tplc="9572D6F4">
      <w:start w:val="1"/>
      <w:numFmt w:val="lowerRoman"/>
      <w:lvlText w:val="%6"/>
      <w:lvlJc w:val="left"/>
      <w:pPr>
        <w:ind w:left="535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6" w:tplc="DEF4D616">
      <w:start w:val="1"/>
      <w:numFmt w:val="decimal"/>
      <w:lvlText w:val="%7"/>
      <w:lvlJc w:val="left"/>
      <w:pPr>
        <w:ind w:left="607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7" w:tplc="B7025388">
      <w:start w:val="1"/>
      <w:numFmt w:val="lowerLetter"/>
      <w:lvlText w:val="%8"/>
      <w:lvlJc w:val="left"/>
      <w:pPr>
        <w:ind w:left="679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8" w:tplc="230AA11A">
      <w:start w:val="1"/>
      <w:numFmt w:val="lowerRoman"/>
      <w:lvlText w:val="%9"/>
      <w:lvlJc w:val="left"/>
      <w:pPr>
        <w:ind w:left="751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141637"/>
    <w:multiLevelType w:val="hybridMultilevel"/>
    <w:tmpl w:val="F16C4854"/>
    <w:lvl w:ilvl="0" w:tplc="2FD20E2C">
      <w:start w:val="1"/>
      <w:numFmt w:val="lowerLetter"/>
      <w:lvlText w:val="%1."/>
      <w:lvlJc w:val="left"/>
      <w:pPr>
        <w:ind w:left="18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1" w:tplc="0DC0D8CC">
      <w:start w:val="1"/>
      <w:numFmt w:val="lowerRoman"/>
      <w:lvlText w:val="%2."/>
      <w:lvlJc w:val="left"/>
      <w:pPr>
        <w:ind w:left="249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2" w:tplc="926242EE">
      <w:start w:val="1"/>
      <w:numFmt w:val="lowerRoman"/>
      <w:lvlText w:val="%3"/>
      <w:lvlJc w:val="left"/>
      <w:pPr>
        <w:ind w:left="327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3" w:tplc="FEC8C300">
      <w:start w:val="1"/>
      <w:numFmt w:val="decimal"/>
      <w:lvlText w:val="%4"/>
      <w:lvlJc w:val="left"/>
      <w:pPr>
        <w:ind w:left="399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4" w:tplc="5AD894E8">
      <w:start w:val="1"/>
      <w:numFmt w:val="lowerLetter"/>
      <w:lvlText w:val="%5"/>
      <w:lvlJc w:val="left"/>
      <w:pPr>
        <w:ind w:left="471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5" w:tplc="08E46FCC">
      <w:start w:val="1"/>
      <w:numFmt w:val="lowerRoman"/>
      <w:lvlText w:val="%6"/>
      <w:lvlJc w:val="left"/>
      <w:pPr>
        <w:ind w:left="543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6" w:tplc="750E014A">
      <w:start w:val="1"/>
      <w:numFmt w:val="decimal"/>
      <w:lvlText w:val="%7"/>
      <w:lvlJc w:val="left"/>
      <w:pPr>
        <w:ind w:left="615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7" w:tplc="D51AE6F8">
      <w:start w:val="1"/>
      <w:numFmt w:val="lowerLetter"/>
      <w:lvlText w:val="%8"/>
      <w:lvlJc w:val="left"/>
      <w:pPr>
        <w:ind w:left="687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8" w:tplc="4A4EEB22">
      <w:start w:val="1"/>
      <w:numFmt w:val="lowerRoman"/>
      <w:lvlText w:val="%9"/>
      <w:lvlJc w:val="left"/>
      <w:pPr>
        <w:ind w:left="759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CB4A45"/>
    <w:multiLevelType w:val="hybridMultilevel"/>
    <w:tmpl w:val="F68ACE58"/>
    <w:lvl w:ilvl="0" w:tplc="8D62513A">
      <w:start w:val="1"/>
      <w:numFmt w:val="lowerLetter"/>
      <w:lvlText w:val="%1."/>
      <w:lvlJc w:val="left"/>
      <w:pPr>
        <w:ind w:left="180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1" w:tplc="B9347F20">
      <w:start w:val="1"/>
      <w:numFmt w:val="lowerRoman"/>
      <w:lvlText w:val="%2."/>
      <w:lvlJc w:val="left"/>
      <w:pPr>
        <w:ind w:left="252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2" w:tplc="7CA8B95C">
      <w:start w:val="1"/>
      <w:numFmt w:val="lowerRoman"/>
      <w:lvlText w:val="%3"/>
      <w:lvlJc w:val="left"/>
      <w:pPr>
        <w:ind w:left="327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3" w:tplc="9D4CD85C">
      <w:start w:val="1"/>
      <w:numFmt w:val="decimal"/>
      <w:lvlText w:val="%4"/>
      <w:lvlJc w:val="left"/>
      <w:pPr>
        <w:ind w:left="399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4" w:tplc="DDC219FE">
      <w:start w:val="1"/>
      <w:numFmt w:val="lowerLetter"/>
      <w:lvlText w:val="%5"/>
      <w:lvlJc w:val="left"/>
      <w:pPr>
        <w:ind w:left="471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5" w:tplc="686457B8">
      <w:start w:val="1"/>
      <w:numFmt w:val="lowerRoman"/>
      <w:lvlText w:val="%6"/>
      <w:lvlJc w:val="left"/>
      <w:pPr>
        <w:ind w:left="543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6" w:tplc="B11E6CC4">
      <w:start w:val="1"/>
      <w:numFmt w:val="decimal"/>
      <w:lvlText w:val="%7"/>
      <w:lvlJc w:val="left"/>
      <w:pPr>
        <w:ind w:left="615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7" w:tplc="FDBE0DF8">
      <w:start w:val="1"/>
      <w:numFmt w:val="lowerLetter"/>
      <w:lvlText w:val="%8"/>
      <w:lvlJc w:val="left"/>
      <w:pPr>
        <w:ind w:left="687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lvl w:ilvl="8" w:tplc="65F27F4A">
      <w:start w:val="1"/>
      <w:numFmt w:val="lowerRoman"/>
      <w:lvlText w:val="%9"/>
      <w:lvlJc w:val="left"/>
      <w:pPr>
        <w:ind w:left="7591"/>
      </w:pPr>
      <w:rPr>
        <w:rFonts w:ascii="PT Serif" w:eastAsia="PT Serif" w:hAnsi="PT Serif" w:cs="PT Serif"/>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AF"/>
    <w:rsid w:val="002B13AF"/>
    <w:rsid w:val="00C9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EEEAF"/>
  <w15:docId w15:val="{EC46C1F4-A45F-A94D-9E2A-68C3A075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2086" w:hanging="10"/>
    </w:pPr>
    <w:rPr>
      <w:rFonts w:ascii="PT Serif" w:eastAsia="PT Serif" w:hAnsi="PT Serif" w:cs="PT Serif"/>
      <w:color w:val="000000"/>
      <w:lang w:bidi="en-US"/>
    </w:rPr>
  </w:style>
  <w:style w:type="paragraph" w:styleId="Heading1">
    <w:name w:val="heading 1"/>
    <w:next w:val="Normal"/>
    <w:link w:val="Heading1Char"/>
    <w:uiPriority w:val="9"/>
    <w:qFormat/>
    <w:pPr>
      <w:keepNext/>
      <w:keepLines/>
      <w:spacing w:after="1" w:line="259" w:lineRule="auto"/>
      <w:ind w:left="10" w:hanging="10"/>
      <w:outlineLvl w:val="0"/>
    </w:pPr>
    <w:rPr>
      <w:rFonts w:ascii="PT Serif" w:eastAsia="PT Serif" w:hAnsi="PT Serif" w:cs="PT Serif"/>
      <w:b/>
      <w:color w:val="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PT Serif" w:eastAsia="PT Serif" w:hAnsi="PT Serif" w:cs="PT Serif"/>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PT Serif" w:eastAsia="PT Serif" w:hAnsi="PT Serif" w:cs="PT Serif"/>
      <w:b/>
      <w:i/>
      <w:color w:val="000000"/>
      <w:sz w:val="24"/>
    </w:rPr>
  </w:style>
  <w:style w:type="character" w:customStyle="1" w:styleId="Heading1Char">
    <w:name w:val="Heading 1 Char"/>
    <w:link w:val="Heading1"/>
    <w:rPr>
      <w:rFonts w:ascii="PT Serif" w:eastAsia="PT Serif" w:hAnsi="PT Serif" w:cs="PT Serif"/>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dc:creator>
  <cp:keywords/>
  <cp:lastModifiedBy>Nely Vasquez-Vasquez</cp:lastModifiedBy>
  <cp:revision>2</cp:revision>
  <dcterms:created xsi:type="dcterms:W3CDTF">2022-03-17T05:59:00Z</dcterms:created>
  <dcterms:modified xsi:type="dcterms:W3CDTF">2022-03-17T05:59:00Z</dcterms:modified>
</cp:coreProperties>
</file>